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568"/>
        <w:gridCol w:w="1998"/>
      </w:tblGrid>
      <w:tr w:rsidR="00887A4B" w:rsidRPr="00DE6E06" w:rsidTr="0095147A">
        <w:trPr>
          <w:cantSplit/>
        </w:trPr>
        <w:tc>
          <w:tcPr>
            <w:tcW w:w="9486" w:type="dxa"/>
            <w:gridSpan w:val="5"/>
            <w:tcBorders>
              <w:top w:val="single" w:sz="12" w:space="0" w:color="000000"/>
              <w:left w:val="single" w:sz="12" w:space="0" w:color="000000"/>
              <w:bottom w:val="nil"/>
              <w:right w:val="single" w:sz="12" w:space="0" w:color="000000"/>
            </w:tcBorders>
          </w:tcPr>
          <w:p w:rsidR="00887A4B" w:rsidRPr="00DE6E06" w:rsidRDefault="00887A4B" w:rsidP="00BA0036">
            <w:pPr>
              <w:pStyle w:val="EnvelopeReturn"/>
              <w:rPr>
                <w:rFonts w:ascii="Franklin Gothic Book" w:hAnsi="Franklin Gothic Book"/>
                <w:lang w:val="en-GB"/>
              </w:rPr>
            </w:pPr>
          </w:p>
          <w:p w:rsidR="00887A4B" w:rsidRPr="00DE6E06" w:rsidRDefault="00887A4B" w:rsidP="00BA0036">
            <w:pPr>
              <w:tabs>
                <w:tab w:val="left" w:pos="840"/>
                <w:tab w:val="center" w:pos="4560"/>
              </w:tabs>
              <w:rPr>
                <w:rFonts w:ascii="Franklin Gothic Book" w:hAnsi="Franklin Gothic Book"/>
                <w:b/>
                <w:bCs/>
                <w:lang w:val="en-GB"/>
              </w:rPr>
            </w:pPr>
            <w:r w:rsidRPr="00DE6E06">
              <w:rPr>
                <w:rFonts w:ascii="Franklin Gothic Book" w:hAnsi="Franklin Gothic Book"/>
                <w:lang w:val="en-GB"/>
              </w:rPr>
              <w:tab/>
            </w:r>
            <w:r w:rsidR="0095147A" w:rsidRPr="00DE6E06">
              <w:rPr>
                <w:rFonts w:ascii="Franklin Gothic Book" w:hAnsi="Franklin Gothic Book"/>
                <w:lang w:val="en-GB"/>
              </w:rPr>
              <w:tab/>
            </w:r>
            <w:r w:rsidRPr="00DE6E06">
              <w:rPr>
                <w:rFonts w:ascii="Franklin Gothic Book" w:hAnsi="Franklin Gothic Book"/>
                <w:b/>
                <w:bCs/>
                <w:lang w:val="en-GB"/>
              </w:rPr>
              <w:t>SAULT COLLEGE OF APPLIED ARTS AND TECHNOLOGY</w:t>
            </w:r>
          </w:p>
          <w:p w:rsidR="00887A4B" w:rsidRPr="00DE6E06" w:rsidRDefault="00887A4B" w:rsidP="00BA0036">
            <w:pPr>
              <w:rPr>
                <w:rFonts w:ascii="Franklin Gothic Book" w:hAnsi="Franklin Gothic Book"/>
                <w:b/>
                <w:bCs/>
                <w:lang w:val="en-GB"/>
              </w:rPr>
            </w:pPr>
          </w:p>
          <w:p w:rsidR="00887A4B" w:rsidRPr="00DE6E06" w:rsidRDefault="00887A4B" w:rsidP="00BA0036">
            <w:pPr>
              <w:tabs>
                <w:tab w:val="center" w:pos="4560"/>
              </w:tabs>
              <w:rPr>
                <w:rFonts w:ascii="Franklin Gothic Book" w:hAnsi="Franklin Gothic Book"/>
                <w:b/>
                <w:bCs/>
                <w:lang w:val="en-GB"/>
              </w:rPr>
            </w:pPr>
            <w:r w:rsidRPr="00DE6E06">
              <w:rPr>
                <w:rFonts w:ascii="Franklin Gothic Book" w:hAnsi="Franklin Gothic Book"/>
                <w:b/>
                <w:bCs/>
                <w:lang w:val="en-GB"/>
              </w:rPr>
              <w:tab/>
              <w:t>SAULT STE. MARIE, ONTARIO</w:t>
            </w:r>
          </w:p>
          <w:p w:rsidR="00887A4B" w:rsidRPr="00DE6E06" w:rsidRDefault="00887A4B" w:rsidP="00BA0036">
            <w:pPr>
              <w:tabs>
                <w:tab w:val="center" w:pos="4560"/>
              </w:tabs>
              <w:rPr>
                <w:rFonts w:ascii="Franklin Gothic Book" w:hAnsi="Franklin Gothic Book"/>
                <w:lang w:val="en-GB"/>
              </w:rPr>
            </w:pPr>
          </w:p>
          <w:p w:rsidR="00887A4B" w:rsidRPr="00DE6E06" w:rsidRDefault="008B726D" w:rsidP="00BA0036">
            <w:pPr>
              <w:jc w:val="center"/>
              <w:rPr>
                <w:rFonts w:ascii="Franklin Gothic Book" w:hAnsi="Franklin Gothic Book"/>
                <w:lang w:val="en-GB"/>
              </w:rPr>
            </w:pPr>
            <w:r w:rsidRPr="00DE6E06">
              <w:rPr>
                <w:rFonts w:ascii="Franklin Gothic Book" w:hAnsi="Franklin Gothic Book"/>
                <w:noProof/>
              </w:rPr>
              <w:drawing>
                <wp:inline distT="0" distB="0" distL="0" distR="0">
                  <wp:extent cx="923925" cy="1343025"/>
                  <wp:effectExtent l="19050" t="0" r="9525" b="0"/>
                  <wp:docPr id="3"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Logo - College BW.JPG"/>
                          <pic:cNvPicPr>
                            <a:picLocks noChangeAspect="1" noChangeArrowheads="1"/>
                          </pic:cNvPicPr>
                        </pic:nvPicPr>
                        <pic:blipFill>
                          <a:blip r:embed="rId8" cstate="print"/>
                          <a:srcRect/>
                          <a:stretch>
                            <a:fillRect/>
                          </a:stretch>
                        </pic:blipFill>
                        <pic:spPr bwMode="auto">
                          <a:xfrm>
                            <a:off x="0" y="0"/>
                            <a:ext cx="923925" cy="1343025"/>
                          </a:xfrm>
                          <a:prstGeom prst="rect">
                            <a:avLst/>
                          </a:prstGeom>
                          <a:noFill/>
                          <a:ln w="9525">
                            <a:noFill/>
                            <a:miter lim="800000"/>
                            <a:headEnd/>
                            <a:tailEnd/>
                          </a:ln>
                        </pic:spPr>
                      </pic:pic>
                    </a:graphicData>
                  </a:graphic>
                </wp:inline>
              </w:drawing>
            </w:r>
          </w:p>
          <w:p w:rsidR="00887A4B" w:rsidRPr="00DE6E06" w:rsidRDefault="00887A4B" w:rsidP="00BA0036">
            <w:pPr>
              <w:rPr>
                <w:rFonts w:ascii="Franklin Gothic Book" w:hAnsi="Franklin Gothic Book"/>
                <w:lang w:val="en-GB"/>
              </w:rPr>
            </w:pPr>
          </w:p>
          <w:p w:rsidR="00F27FBB" w:rsidRPr="00DE6E06" w:rsidRDefault="00F27FBB" w:rsidP="00BA0036">
            <w:pPr>
              <w:rPr>
                <w:rFonts w:ascii="Franklin Gothic Book" w:hAnsi="Franklin Gothic Book"/>
                <w:lang w:val="en-GB"/>
              </w:rPr>
            </w:pPr>
          </w:p>
          <w:p w:rsidR="00887A4B" w:rsidRPr="00DE6E06" w:rsidRDefault="00887A4B" w:rsidP="00BA0036">
            <w:pPr>
              <w:pStyle w:val="Heading1"/>
              <w:rPr>
                <w:rFonts w:ascii="Franklin Gothic Book" w:hAnsi="Franklin Gothic Book"/>
                <w:u w:val="none"/>
              </w:rPr>
            </w:pPr>
            <w:r w:rsidRPr="00DE6E06">
              <w:rPr>
                <w:rFonts w:ascii="Franklin Gothic Book" w:hAnsi="Franklin Gothic Book"/>
                <w:u w:val="none"/>
              </w:rPr>
              <w:t>COURSE</w:t>
            </w:r>
            <w:r w:rsidR="000172F3" w:rsidRPr="00DE6E06">
              <w:rPr>
                <w:rFonts w:ascii="Franklin Gothic Book" w:hAnsi="Franklin Gothic Book"/>
                <w:u w:val="none"/>
              </w:rPr>
              <w:t xml:space="preserve"> </w:t>
            </w:r>
            <w:r w:rsidRPr="00DE6E06">
              <w:rPr>
                <w:rFonts w:ascii="Franklin Gothic Book" w:hAnsi="Franklin Gothic Book"/>
                <w:u w:val="none"/>
              </w:rPr>
              <w:t>OUTLINE</w:t>
            </w:r>
          </w:p>
          <w:p w:rsidR="00887A4B" w:rsidRPr="00DE6E06" w:rsidRDefault="00887A4B" w:rsidP="00BA0036">
            <w:pPr>
              <w:rPr>
                <w:rFonts w:ascii="Franklin Gothic Book" w:hAnsi="Franklin Gothic Book"/>
              </w:rPr>
            </w:pP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COURSE TITLE:</w:t>
            </w:r>
          </w:p>
          <w:p w:rsidR="00887A4B" w:rsidRPr="00DE6E06" w:rsidRDefault="00887A4B" w:rsidP="00BA0036">
            <w:pPr>
              <w:rPr>
                <w:rFonts w:ascii="Franklin Gothic Book" w:hAnsi="Franklin Gothic Book"/>
                <w:b/>
                <w:bCs/>
              </w:rPr>
            </w:pPr>
          </w:p>
        </w:tc>
        <w:tc>
          <w:tcPr>
            <w:tcW w:w="6968" w:type="dxa"/>
            <w:gridSpan w:val="4"/>
            <w:tcBorders>
              <w:top w:val="nil"/>
              <w:left w:val="nil"/>
              <w:bottom w:val="nil"/>
              <w:right w:val="single" w:sz="12" w:space="0" w:color="000000"/>
            </w:tcBorders>
          </w:tcPr>
          <w:p w:rsidR="00887A4B" w:rsidRPr="00DE6E06" w:rsidRDefault="00401265" w:rsidP="00BA0036">
            <w:pPr>
              <w:rPr>
                <w:rFonts w:ascii="Franklin Gothic Book" w:hAnsi="Franklin Gothic Book"/>
              </w:rPr>
            </w:pPr>
            <w:r w:rsidRPr="00DE6E06">
              <w:rPr>
                <w:rFonts w:ascii="Franklin Gothic Book" w:hAnsi="Franklin Gothic Book"/>
              </w:rPr>
              <w:t>Foundational College English</w:t>
            </w:r>
          </w:p>
        </w:tc>
      </w:tr>
      <w:tr w:rsidR="00887A4B" w:rsidRPr="00DE6E06" w:rsidTr="0095147A">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CODE NO. :</w:t>
            </w:r>
          </w:p>
          <w:p w:rsidR="00887A4B" w:rsidRPr="00DE6E06" w:rsidRDefault="00887A4B" w:rsidP="00BA0036">
            <w:pPr>
              <w:rPr>
                <w:rFonts w:ascii="Franklin Gothic Book" w:hAnsi="Franklin Gothic Book"/>
                <w:b/>
                <w:bCs/>
                <w:highlight w:val="yellow"/>
              </w:rPr>
            </w:pPr>
          </w:p>
        </w:tc>
        <w:tc>
          <w:tcPr>
            <w:tcW w:w="3402" w:type="dxa"/>
            <w:gridSpan w:val="2"/>
            <w:tcBorders>
              <w:top w:val="nil"/>
              <w:left w:val="nil"/>
              <w:bottom w:val="nil"/>
              <w:right w:val="nil"/>
            </w:tcBorders>
          </w:tcPr>
          <w:p w:rsidR="00887A4B" w:rsidRPr="00DE6E06" w:rsidRDefault="00887A4B" w:rsidP="00BA0036">
            <w:pPr>
              <w:rPr>
                <w:rFonts w:ascii="Franklin Gothic Book" w:hAnsi="Franklin Gothic Book"/>
              </w:rPr>
            </w:pPr>
            <w:r w:rsidRPr="00DE6E06">
              <w:rPr>
                <w:rFonts w:ascii="Franklin Gothic Book" w:hAnsi="Franklin Gothic Book"/>
              </w:rPr>
              <w:t>CMM1</w:t>
            </w:r>
            <w:r w:rsidR="00401265" w:rsidRPr="00DE6E06">
              <w:rPr>
                <w:rFonts w:ascii="Franklin Gothic Book" w:hAnsi="Franklin Gothic Book"/>
              </w:rPr>
              <w:t>20</w:t>
            </w:r>
          </w:p>
        </w:tc>
        <w:tc>
          <w:tcPr>
            <w:tcW w:w="1568" w:type="dxa"/>
            <w:tcBorders>
              <w:top w:val="nil"/>
              <w:left w:val="nil"/>
              <w:bottom w:val="nil"/>
              <w:right w:val="nil"/>
            </w:tcBorders>
          </w:tcPr>
          <w:p w:rsidR="00887A4B" w:rsidRPr="00DE6E06" w:rsidRDefault="00887A4B" w:rsidP="00BA0036">
            <w:pPr>
              <w:rPr>
                <w:rFonts w:ascii="Franklin Gothic Book" w:hAnsi="Franklin Gothic Book"/>
                <w:b/>
                <w:bCs/>
              </w:rPr>
            </w:pPr>
            <w:r w:rsidRPr="00DE6E06">
              <w:rPr>
                <w:rFonts w:ascii="Franklin Gothic Book" w:hAnsi="Franklin Gothic Book"/>
                <w:b/>
                <w:bCs/>
                <w:lang w:val="en-GB"/>
              </w:rPr>
              <w:t>SEMESTER:</w:t>
            </w:r>
          </w:p>
        </w:tc>
        <w:tc>
          <w:tcPr>
            <w:tcW w:w="1998" w:type="dxa"/>
            <w:tcBorders>
              <w:top w:val="nil"/>
              <w:left w:val="nil"/>
              <w:bottom w:val="nil"/>
              <w:right w:val="single" w:sz="12" w:space="0" w:color="000000"/>
            </w:tcBorders>
          </w:tcPr>
          <w:p w:rsidR="00887A4B" w:rsidRPr="00DE6E06" w:rsidRDefault="00833AE2" w:rsidP="00B00BEA">
            <w:pPr>
              <w:rPr>
                <w:rFonts w:ascii="Franklin Gothic Book" w:hAnsi="Franklin Gothic Book"/>
              </w:rPr>
            </w:pPr>
            <w:r>
              <w:rPr>
                <w:rFonts w:ascii="Franklin Gothic Book" w:hAnsi="Franklin Gothic Book"/>
              </w:rPr>
              <w:t>1</w:t>
            </w:r>
            <w:r w:rsidR="00B00BEA">
              <w:rPr>
                <w:rFonts w:ascii="Franklin Gothic Book" w:hAnsi="Franklin Gothic Book"/>
              </w:rPr>
              <w:t>3</w:t>
            </w:r>
            <w:r w:rsidRPr="00266001">
              <w:rPr>
                <w:rFonts w:ascii="Franklin Gothic Book" w:hAnsi="Franklin Gothic Book"/>
              </w:rPr>
              <w:t>F</w:t>
            </w: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PROGRAM:</w:t>
            </w:r>
          </w:p>
          <w:p w:rsidR="00887A4B" w:rsidRPr="00DE6E06" w:rsidRDefault="00887A4B" w:rsidP="00BA0036">
            <w:pPr>
              <w:rPr>
                <w:rFonts w:ascii="Franklin Gothic Book" w:hAnsi="Franklin Gothic Book"/>
              </w:rPr>
            </w:pPr>
          </w:p>
        </w:tc>
        <w:tc>
          <w:tcPr>
            <w:tcW w:w="6968" w:type="dxa"/>
            <w:gridSpan w:val="4"/>
            <w:tcBorders>
              <w:top w:val="nil"/>
              <w:left w:val="nil"/>
              <w:bottom w:val="nil"/>
              <w:right w:val="single" w:sz="12" w:space="0" w:color="000000"/>
            </w:tcBorders>
          </w:tcPr>
          <w:p w:rsidR="00887A4B" w:rsidRPr="00DE6E06" w:rsidRDefault="00401265" w:rsidP="00BA0036">
            <w:pPr>
              <w:rPr>
                <w:rFonts w:ascii="Franklin Gothic Book" w:hAnsi="Franklin Gothic Book"/>
              </w:rPr>
            </w:pPr>
            <w:r w:rsidRPr="00DE6E06">
              <w:rPr>
                <w:rFonts w:ascii="Franklin Gothic Book" w:hAnsi="Franklin Gothic Book"/>
              </w:rPr>
              <w:t>Community Services</w:t>
            </w:r>
            <w:r w:rsidR="00887A4B" w:rsidRPr="00DE6E06">
              <w:rPr>
                <w:rFonts w:ascii="Franklin Gothic Book" w:hAnsi="Franklin Gothic Book"/>
              </w:rPr>
              <w:t xml:space="preserve"> Programs</w:t>
            </w:r>
          </w:p>
        </w:tc>
      </w:tr>
      <w:tr w:rsidR="00887A4B" w:rsidRPr="00DE6E06" w:rsidTr="0095147A">
        <w:trPr>
          <w:cantSplit/>
        </w:trPr>
        <w:tc>
          <w:tcPr>
            <w:tcW w:w="2518" w:type="dxa"/>
            <w:tcBorders>
              <w:top w:val="nil"/>
              <w:left w:val="single" w:sz="12" w:space="0" w:color="000000"/>
              <w:bottom w:val="nil"/>
              <w:right w:val="nil"/>
            </w:tcBorders>
          </w:tcPr>
          <w:p w:rsidR="00887A4B" w:rsidRPr="00DE6E06" w:rsidRDefault="00887A4B" w:rsidP="00BA0036">
            <w:pPr>
              <w:rPr>
                <w:rFonts w:ascii="Franklin Gothic Book" w:hAnsi="Franklin Gothic Book"/>
                <w:b/>
                <w:bCs/>
                <w:lang w:val="en-GB"/>
              </w:rPr>
            </w:pPr>
            <w:r w:rsidRPr="00DE6E06">
              <w:rPr>
                <w:rFonts w:ascii="Franklin Gothic Book" w:hAnsi="Franklin Gothic Book"/>
                <w:b/>
                <w:bCs/>
                <w:lang w:val="en-GB"/>
              </w:rPr>
              <w:t>AUTHOR:</w:t>
            </w:r>
          </w:p>
          <w:p w:rsidR="00887A4B" w:rsidRPr="00DE6E06" w:rsidRDefault="00887A4B" w:rsidP="00BA0036">
            <w:pPr>
              <w:rPr>
                <w:rFonts w:ascii="Franklin Gothic Book" w:hAnsi="Franklin Gothic Book"/>
              </w:rPr>
            </w:pPr>
          </w:p>
        </w:tc>
        <w:tc>
          <w:tcPr>
            <w:tcW w:w="6968" w:type="dxa"/>
            <w:gridSpan w:val="4"/>
            <w:tcBorders>
              <w:top w:val="nil"/>
              <w:left w:val="nil"/>
              <w:bottom w:val="nil"/>
              <w:right w:val="single" w:sz="12" w:space="0" w:color="000000"/>
            </w:tcBorders>
          </w:tcPr>
          <w:p w:rsidR="00887A4B" w:rsidRPr="00DE6E06" w:rsidRDefault="00887A4B" w:rsidP="00BA0036">
            <w:pPr>
              <w:rPr>
                <w:rFonts w:ascii="Franklin Gothic Book" w:hAnsi="Franklin Gothic Book"/>
              </w:rPr>
            </w:pPr>
            <w:r w:rsidRPr="00DE6E06">
              <w:rPr>
                <w:rFonts w:ascii="Franklin Gothic Book" w:hAnsi="Franklin Gothic Book"/>
              </w:rPr>
              <w:t>Language and Communication Department</w:t>
            </w:r>
          </w:p>
        </w:tc>
      </w:tr>
      <w:tr w:rsidR="000E6A80" w:rsidRPr="00DE6E06" w:rsidTr="0095147A">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DATE:</w:t>
            </w:r>
          </w:p>
          <w:p w:rsidR="000E6A80" w:rsidRPr="00DE6E06" w:rsidRDefault="000E6A80" w:rsidP="00BA0036">
            <w:pPr>
              <w:rPr>
                <w:rFonts w:ascii="Franklin Gothic Book" w:hAnsi="Franklin Gothic Book"/>
              </w:rPr>
            </w:pPr>
          </w:p>
        </w:tc>
        <w:tc>
          <w:tcPr>
            <w:tcW w:w="1460" w:type="dxa"/>
            <w:tcBorders>
              <w:top w:val="nil"/>
              <w:left w:val="nil"/>
              <w:bottom w:val="nil"/>
              <w:right w:val="nil"/>
            </w:tcBorders>
          </w:tcPr>
          <w:p w:rsidR="000E6A80" w:rsidRPr="00DE6E06" w:rsidRDefault="00B00BEA" w:rsidP="00B00BEA">
            <w:pPr>
              <w:rPr>
                <w:rFonts w:ascii="Franklin Gothic Book" w:hAnsi="Franklin Gothic Book"/>
              </w:rPr>
            </w:pPr>
            <w:r>
              <w:rPr>
                <w:rFonts w:ascii="Franklin Gothic Book" w:hAnsi="Franklin Gothic Book"/>
              </w:rPr>
              <w:t>May</w:t>
            </w:r>
            <w:r w:rsidR="000E6A80" w:rsidRPr="00DE6E06">
              <w:rPr>
                <w:rFonts w:ascii="Franklin Gothic Book" w:hAnsi="Franklin Gothic Book"/>
              </w:rPr>
              <w:t xml:space="preserve"> 201</w:t>
            </w:r>
            <w:r>
              <w:rPr>
                <w:rFonts w:ascii="Franklin Gothic Book" w:hAnsi="Franklin Gothic Book"/>
              </w:rPr>
              <w:t>3</w:t>
            </w:r>
          </w:p>
        </w:tc>
        <w:tc>
          <w:tcPr>
            <w:tcW w:w="3510" w:type="dxa"/>
            <w:gridSpan w:val="2"/>
            <w:tcBorders>
              <w:top w:val="nil"/>
              <w:left w:val="nil"/>
              <w:bottom w:val="nil"/>
              <w:right w:val="nil"/>
            </w:tcBorders>
          </w:tcPr>
          <w:p w:rsidR="000E6A80" w:rsidRPr="00F73566" w:rsidRDefault="000E6A80" w:rsidP="00B01DEB">
            <w:pPr>
              <w:rPr>
                <w:rFonts w:ascii="Franklin Gothic Book" w:hAnsi="Franklin Gothic Book"/>
              </w:rPr>
            </w:pPr>
            <w:r w:rsidRPr="00F73566">
              <w:rPr>
                <w:rFonts w:ascii="Franklin Gothic Book" w:hAnsi="Franklin Gothic Book"/>
                <w:b/>
                <w:lang w:val="en-GB"/>
              </w:rPr>
              <w:t>PREVIOUS OUTLINE DATED:</w:t>
            </w:r>
          </w:p>
        </w:tc>
        <w:tc>
          <w:tcPr>
            <w:tcW w:w="1998" w:type="dxa"/>
            <w:tcBorders>
              <w:top w:val="nil"/>
              <w:left w:val="nil"/>
              <w:bottom w:val="nil"/>
              <w:right w:val="single" w:sz="12" w:space="0" w:color="000000"/>
            </w:tcBorders>
          </w:tcPr>
          <w:p w:rsidR="000E6A80" w:rsidRPr="00F73566" w:rsidRDefault="00833AE2" w:rsidP="00B00BEA">
            <w:pPr>
              <w:rPr>
                <w:rFonts w:ascii="Franklin Gothic Book" w:hAnsi="Franklin Gothic Book"/>
              </w:rPr>
            </w:pPr>
            <w:r>
              <w:rPr>
                <w:rFonts w:ascii="Franklin Gothic Book" w:hAnsi="Franklin Gothic Book"/>
              </w:rPr>
              <w:t>June</w:t>
            </w:r>
            <w:r w:rsidR="000E6A80" w:rsidRPr="00F73566">
              <w:rPr>
                <w:rFonts w:ascii="Franklin Gothic Book" w:hAnsi="Franklin Gothic Book"/>
              </w:rPr>
              <w:t xml:space="preserve"> 201</w:t>
            </w:r>
            <w:r w:rsidR="00B00BEA">
              <w:rPr>
                <w:rFonts w:ascii="Franklin Gothic Book" w:hAnsi="Franklin Gothic Book"/>
              </w:rPr>
              <w:t>2</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rPr>
            </w:pPr>
            <w:r w:rsidRPr="00DE6E06">
              <w:rPr>
                <w:rFonts w:ascii="Franklin Gothic Book" w:hAnsi="Franklin Gothic Book"/>
                <w:b/>
                <w:bCs/>
                <w:lang w:val="en-GB"/>
              </w:rPr>
              <w:t>APPROVED:</w:t>
            </w:r>
          </w:p>
        </w:tc>
        <w:tc>
          <w:tcPr>
            <w:tcW w:w="4970" w:type="dxa"/>
            <w:gridSpan w:val="3"/>
            <w:tcBorders>
              <w:top w:val="nil"/>
              <w:left w:val="nil"/>
              <w:bottom w:val="nil"/>
              <w:right w:val="nil"/>
            </w:tcBorders>
          </w:tcPr>
          <w:p w:rsidR="000E6A80" w:rsidRPr="00DE6E06" w:rsidRDefault="000E6A80" w:rsidP="00BA0036">
            <w:pPr>
              <w:jc w:val="center"/>
              <w:rPr>
                <w:rFonts w:ascii="Franklin Gothic Book" w:hAnsi="Franklin Gothic Book"/>
              </w:rPr>
            </w:pPr>
          </w:p>
          <w:p w:rsidR="000E6A80" w:rsidRPr="00DE6E06" w:rsidRDefault="00C64AEC" w:rsidP="00E63C6B">
            <w:pPr>
              <w:jc w:val="center"/>
              <w:rPr>
                <w:rFonts w:ascii="Franklin Gothic Book" w:hAnsi="Franklin Gothic Book"/>
              </w:rPr>
            </w:pPr>
            <w:r>
              <w:rPr>
                <w:rFonts w:ascii="Franklin Gothic Book" w:hAnsi="Franklin Gothic Book"/>
              </w:rPr>
              <w:t>“Angelique Lemay”</w:t>
            </w:r>
          </w:p>
        </w:tc>
        <w:tc>
          <w:tcPr>
            <w:tcW w:w="1998" w:type="dxa"/>
            <w:tcBorders>
              <w:top w:val="nil"/>
              <w:left w:val="nil"/>
              <w:bottom w:val="nil"/>
              <w:right w:val="single" w:sz="12" w:space="0" w:color="000000"/>
            </w:tcBorders>
          </w:tcPr>
          <w:p w:rsidR="000E6A80" w:rsidRDefault="000E6A80" w:rsidP="00B00BEA">
            <w:pPr>
              <w:rPr>
                <w:rFonts w:ascii="Franklin Gothic Book" w:hAnsi="Franklin Gothic Book"/>
                <w:lang w:val="en-GB"/>
              </w:rPr>
            </w:pPr>
          </w:p>
          <w:p w:rsidR="00C64AEC" w:rsidRPr="00DE6E06" w:rsidRDefault="00C64AEC" w:rsidP="00B00BEA">
            <w:pPr>
              <w:rPr>
                <w:rFonts w:ascii="Franklin Gothic Book" w:hAnsi="Franklin Gothic Book"/>
              </w:rPr>
            </w:pPr>
            <w:r>
              <w:rPr>
                <w:rFonts w:ascii="Franklin Gothic Book" w:hAnsi="Franklin Gothic Book"/>
                <w:lang w:val="en-GB"/>
              </w:rPr>
              <w:t xml:space="preserve">       Aug. 2013</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rPr>
            </w:pPr>
          </w:p>
        </w:tc>
        <w:tc>
          <w:tcPr>
            <w:tcW w:w="4970" w:type="dxa"/>
            <w:gridSpan w:val="3"/>
            <w:tcBorders>
              <w:top w:val="nil"/>
              <w:left w:val="nil"/>
              <w:bottom w:val="nil"/>
              <w:right w:val="nil"/>
            </w:tcBorders>
          </w:tcPr>
          <w:p w:rsidR="000E6A80" w:rsidRPr="00DE6E06" w:rsidRDefault="000E6A80" w:rsidP="00BA0036">
            <w:pPr>
              <w:pStyle w:val="Heading2"/>
              <w:rPr>
                <w:rFonts w:ascii="Franklin Gothic Book" w:hAnsi="Franklin Gothic Book"/>
                <w:lang w:val="en-US"/>
              </w:rPr>
            </w:pPr>
            <w:r w:rsidRPr="00DE6E06">
              <w:rPr>
                <w:rFonts w:ascii="Franklin Gothic Book" w:hAnsi="Franklin Gothic Book"/>
                <w:lang w:val="en-US"/>
              </w:rPr>
              <w:t>___________________________________</w:t>
            </w:r>
          </w:p>
          <w:p w:rsidR="000E6A80" w:rsidRPr="00DE6E06" w:rsidRDefault="00833AE2" w:rsidP="00BA0036">
            <w:pPr>
              <w:pStyle w:val="Heading2"/>
              <w:rPr>
                <w:rFonts w:ascii="Franklin Gothic Book" w:hAnsi="Franklin Gothic Book"/>
                <w:lang w:val="en-US"/>
              </w:rPr>
            </w:pPr>
            <w:r>
              <w:rPr>
                <w:rFonts w:ascii="Franklin Gothic Book" w:hAnsi="Franklin Gothic Book"/>
                <w:lang w:val="en-US"/>
              </w:rPr>
              <w:t>DEAN</w:t>
            </w:r>
          </w:p>
          <w:p w:rsidR="000E6A80" w:rsidRPr="00DE6E06" w:rsidRDefault="000E6A80" w:rsidP="00BA0036">
            <w:pPr>
              <w:rPr>
                <w:rFonts w:ascii="Franklin Gothic Book" w:hAnsi="Franklin Gothic Book"/>
                <w:lang w:val="en-US"/>
              </w:rPr>
            </w:pPr>
          </w:p>
        </w:tc>
        <w:tc>
          <w:tcPr>
            <w:tcW w:w="1998" w:type="dxa"/>
            <w:tcBorders>
              <w:top w:val="nil"/>
              <w:left w:val="nil"/>
              <w:bottom w:val="nil"/>
              <w:right w:val="single" w:sz="12" w:space="0" w:color="000000"/>
            </w:tcBorders>
          </w:tcPr>
          <w:p w:rsidR="000E6A80" w:rsidRDefault="000E6A80" w:rsidP="00BA0036">
            <w:pPr>
              <w:jc w:val="center"/>
              <w:rPr>
                <w:rFonts w:ascii="Franklin Gothic Book" w:hAnsi="Franklin Gothic Book"/>
                <w:b/>
              </w:rPr>
            </w:pPr>
            <w:r w:rsidRPr="00DE6E06">
              <w:rPr>
                <w:rFonts w:ascii="Franklin Gothic Book" w:hAnsi="Franklin Gothic Book"/>
                <w:b/>
              </w:rPr>
              <w:t>_________</w:t>
            </w:r>
          </w:p>
          <w:p w:rsidR="000E6A80" w:rsidRPr="00DE6E06" w:rsidRDefault="000E6A80" w:rsidP="00BA0036">
            <w:pPr>
              <w:jc w:val="center"/>
              <w:rPr>
                <w:rFonts w:ascii="Franklin Gothic Book" w:hAnsi="Franklin Gothic Book"/>
                <w:b/>
              </w:rPr>
            </w:pPr>
            <w:r w:rsidRPr="00DE6E06">
              <w:rPr>
                <w:rFonts w:ascii="Franklin Gothic Book" w:hAnsi="Franklin Gothic Book"/>
                <w:b/>
              </w:rPr>
              <w:t>DATE</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TOTAL CREDITS:</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sidRPr="00DE6E06">
              <w:rPr>
                <w:rFonts w:ascii="Franklin Gothic Book" w:hAnsi="Franklin Gothic Book"/>
              </w:rPr>
              <w:t>3</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PREREQUISITE(S):</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sidRPr="00DE6E06">
              <w:rPr>
                <w:rFonts w:ascii="Franklin Gothic Book" w:hAnsi="Franklin Gothic Book"/>
              </w:rPr>
              <w:t>None</w:t>
            </w:r>
          </w:p>
        </w:tc>
      </w:tr>
      <w:tr w:rsidR="000E6A80" w:rsidRPr="00DE6E06" w:rsidTr="0095147A">
        <w:trPr>
          <w:cantSplit/>
        </w:trPr>
        <w:tc>
          <w:tcPr>
            <w:tcW w:w="2518" w:type="dxa"/>
            <w:tcBorders>
              <w:top w:val="nil"/>
              <w:left w:val="single" w:sz="12" w:space="0" w:color="000000"/>
              <w:bottom w:val="nil"/>
              <w:right w:val="nil"/>
            </w:tcBorders>
          </w:tcPr>
          <w:p w:rsidR="000E6A80" w:rsidRPr="00DE6E06" w:rsidRDefault="000E6A80" w:rsidP="00BA0036">
            <w:pPr>
              <w:rPr>
                <w:rFonts w:ascii="Franklin Gothic Book" w:hAnsi="Franklin Gothic Book"/>
                <w:b/>
                <w:bCs/>
                <w:lang w:val="en-GB"/>
              </w:rPr>
            </w:pPr>
            <w:r w:rsidRPr="00DE6E06">
              <w:rPr>
                <w:rFonts w:ascii="Franklin Gothic Book" w:hAnsi="Franklin Gothic Book"/>
                <w:b/>
                <w:bCs/>
                <w:lang w:val="en-GB"/>
              </w:rPr>
              <w:t>HOURS/WEEK:</w:t>
            </w:r>
          </w:p>
          <w:p w:rsidR="000E6A80" w:rsidRPr="00DE6E06" w:rsidRDefault="000E6A80" w:rsidP="00BA0036">
            <w:pPr>
              <w:rPr>
                <w:rFonts w:ascii="Franklin Gothic Book" w:hAnsi="Franklin Gothic Book"/>
              </w:rPr>
            </w:pPr>
          </w:p>
        </w:tc>
        <w:tc>
          <w:tcPr>
            <w:tcW w:w="6968" w:type="dxa"/>
            <w:gridSpan w:val="4"/>
            <w:tcBorders>
              <w:top w:val="nil"/>
              <w:left w:val="nil"/>
              <w:bottom w:val="nil"/>
              <w:right w:val="single" w:sz="12" w:space="0" w:color="000000"/>
            </w:tcBorders>
          </w:tcPr>
          <w:p w:rsidR="000E6A80" w:rsidRPr="00DE6E06" w:rsidRDefault="000E6A80" w:rsidP="00BA0036">
            <w:pPr>
              <w:rPr>
                <w:rFonts w:ascii="Franklin Gothic Book" w:hAnsi="Franklin Gothic Book"/>
              </w:rPr>
            </w:pPr>
            <w:r>
              <w:rPr>
                <w:rFonts w:ascii="Franklin Gothic Book" w:hAnsi="Franklin Gothic Book"/>
              </w:rPr>
              <w:t>4</w:t>
            </w:r>
          </w:p>
        </w:tc>
      </w:tr>
      <w:tr w:rsidR="000E6A80" w:rsidRPr="00DE6E06" w:rsidTr="0095147A">
        <w:trPr>
          <w:cantSplit/>
        </w:trPr>
        <w:tc>
          <w:tcPr>
            <w:tcW w:w="9486" w:type="dxa"/>
            <w:gridSpan w:val="5"/>
            <w:tcBorders>
              <w:top w:val="nil"/>
              <w:left w:val="single" w:sz="12" w:space="0" w:color="000000"/>
              <w:bottom w:val="nil"/>
              <w:right w:val="single" w:sz="12" w:space="0" w:color="000000"/>
            </w:tcBorders>
          </w:tcPr>
          <w:p w:rsidR="000E6A80" w:rsidRPr="00DE6E06" w:rsidRDefault="000E6A80" w:rsidP="00BA0036">
            <w:pPr>
              <w:rPr>
                <w:rFonts w:ascii="Franklin Gothic Book" w:hAnsi="Franklin Gothic Book"/>
                <w:lang w:val="en-GB"/>
              </w:rPr>
            </w:pPr>
          </w:p>
          <w:p w:rsidR="000E6A80" w:rsidRPr="00DE6E06" w:rsidRDefault="000E6A80" w:rsidP="00BA0036">
            <w:pPr>
              <w:rPr>
                <w:rFonts w:ascii="Franklin Gothic Book" w:hAnsi="Franklin Gothic Book"/>
                <w:lang w:val="en-GB"/>
              </w:rPr>
            </w:pPr>
          </w:p>
          <w:p w:rsidR="000E6A80" w:rsidRPr="00DE6E06" w:rsidRDefault="000E6A80" w:rsidP="00BA0036">
            <w:pPr>
              <w:pStyle w:val="Heading2"/>
              <w:tabs>
                <w:tab w:val="center" w:pos="4560"/>
              </w:tabs>
              <w:rPr>
                <w:rFonts w:ascii="Franklin Gothic Book" w:hAnsi="Franklin Gothic Book"/>
              </w:rPr>
            </w:pPr>
            <w:r w:rsidRPr="00DE6E06">
              <w:rPr>
                <w:rFonts w:ascii="Franklin Gothic Book" w:hAnsi="Franklin Gothic Book"/>
              </w:rPr>
              <w:t>Copyright © 201</w:t>
            </w:r>
            <w:r>
              <w:rPr>
                <w:rFonts w:ascii="Franklin Gothic Book" w:hAnsi="Franklin Gothic Book"/>
              </w:rPr>
              <w:t>1</w:t>
            </w:r>
            <w:r w:rsidRPr="00DE6E06">
              <w:rPr>
                <w:rFonts w:ascii="Franklin Gothic Book" w:hAnsi="Franklin Gothic Book"/>
              </w:rPr>
              <w:t xml:space="preserve"> Sault College of Applied Arts </w:t>
            </w:r>
            <w:r w:rsidR="00B00BEA">
              <w:rPr>
                <w:rFonts w:ascii="Franklin Gothic Book" w:hAnsi="Franklin Gothic Book"/>
              </w:rPr>
              <w:t>and</w:t>
            </w:r>
            <w:r w:rsidRPr="00DE6E06">
              <w:rPr>
                <w:rFonts w:ascii="Franklin Gothic Book" w:hAnsi="Franklin Gothic Book"/>
              </w:rPr>
              <w:t xml:space="preserve"> Technology</w:t>
            </w:r>
          </w:p>
          <w:p w:rsidR="000E6A80" w:rsidRPr="00DE6E06" w:rsidRDefault="000E6A80" w:rsidP="00BA0036">
            <w:pPr>
              <w:tabs>
                <w:tab w:val="center" w:pos="4560"/>
              </w:tabs>
              <w:jc w:val="center"/>
              <w:rPr>
                <w:rFonts w:ascii="Franklin Gothic Book" w:hAnsi="Franklin Gothic Book"/>
                <w:i/>
                <w:iCs/>
                <w:lang w:val="en-GB"/>
              </w:rPr>
            </w:pPr>
            <w:r w:rsidRPr="00DE6E06">
              <w:rPr>
                <w:rFonts w:ascii="Franklin Gothic Book" w:hAnsi="Franklin Gothic Book"/>
                <w:i/>
                <w:iCs/>
                <w:lang w:val="en-GB"/>
              </w:rPr>
              <w:t>Reproduction of this document by any means, in whole or in part, without prior</w:t>
            </w:r>
          </w:p>
          <w:p w:rsidR="000E6A80" w:rsidRPr="00DE6E06" w:rsidRDefault="000E6A80" w:rsidP="00B00BEA">
            <w:pPr>
              <w:pStyle w:val="Heading2"/>
              <w:tabs>
                <w:tab w:val="center" w:pos="4560"/>
              </w:tabs>
              <w:rPr>
                <w:rFonts w:ascii="Franklin Gothic Book" w:hAnsi="Franklin Gothic Book"/>
                <w:b w:val="0"/>
                <w:bCs w:val="0"/>
              </w:rPr>
            </w:pPr>
            <w:proofErr w:type="gramStart"/>
            <w:r w:rsidRPr="00DE6E06">
              <w:rPr>
                <w:rFonts w:ascii="Franklin Gothic Book" w:hAnsi="Franklin Gothic Book"/>
                <w:b w:val="0"/>
                <w:bCs w:val="0"/>
                <w:i/>
                <w:iCs/>
              </w:rPr>
              <w:t>written</w:t>
            </w:r>
            <w:proofErr w:type="gramEnd"/>
            <w:r w:rsidRPr="00DE6E06">
              <w:rPr>
                <w:rFonts w:ascii="Franklin Gothic Book" w:hAnsi="Franklin Gothic Book"/>
                <w:b w:val="0"/>
                <w:bCs w:val="0"/>
                <w:i/>
                <w:iCs/>
              </w:rPr>
              <w:t xml:space="preserve"> permission of Sault College of Applied Arts </w:t>
            </w:r>
            <w:r w:rsidR="00B00BEA">
              <w:rPr>
                <w:rFonts w:ascii="Franklin Gothic Book" w:hAnsi="Franklin Gothic Book"/>
                <w:b w:val="0"/>
                <w:bCs w:val="0"/>
                <w:i/>
                <w:iCs/>
              </w:rPr>
              <w:t>and</w:t>
            </w:r>
            <w:r w:rsidRPr="00DE6E06">
              <w:rPr>
                <w:rFonts w:ascii="Franklin Gothic Book" w:hAnsi="Franklin Gothic Book"/>
                <w:b w:val="0"/>
                <w:bCs w:val="0"/>
                <w:i/>
                <w:iCs/>
              </w:rPr>
              <w:t xml:space="preserve"> Technology is prohibited.</w:t>
            </w:r>
          </w:p>
        </w:tc>
      </w:tr>
      <w:tr w:rsidR="00833AE2" w:rsidRPr="00DE6E06" w:rsidTr="0095147A">
        <w:trPr>
          <w:cantSplit/>
        </w:trPr>
        <w:tc>
          <w:tcPr>
            <w:tcW w:w="9486" w:type="dxa"/>
            <w:gridSpan w:val="5"/>
            <w:tcBorders>
              <w:top w:val="nil"/>
              <w:left w:val="single" w:sz="12" w:space="0" w:color="000000"/>
              <w:bottom w:val="nil"/>
              <w:right w:val="single" w:sz="12" w:space="0" w:color="000000"/>
            </w:tcBorders>
          </w:tcPr>
          <w:p w:rsidR="00833AE2" w:rsidRDefault="00833AE2" w:rsidP="00C47764">
            <w:pPr>
              <w:pStyle w:val="Heading2"/>
              <w:tabs>
                <w:tab w:val="center" w:pos="4560"/>
              </w:tabs>
              <w:rPr>
                <w:rFonts w:ascii="Franklin Gothic Book" w:hAnsi="Franklin Gothic Book"/>
                <w:b w:val="0"/>
                <w:i/>
              </w:rPr>
            </w:pPr>
          </w:p>
          <w:p w:rsidR="00833AE2" w:rsidRPr="00146ABF" w:rsidRDefault="00833AE2" w:rsidP="00C47764">
            <w:pPr>
              <w:pStyle w:val="Heading2"/>
              <w:tabs>
                <w:tab w:val="center" w:pos="4560"/>
              </w:tabs>
              <w:rPr>
                <w:rFonts w:ascii="Franklin Gothic Book" w:hAnsi="Franklin Gothic Book"/>
                <w:b w:val="0"/>
                <w:i/>
              </w:rPr>
            </w:pPr>
            <w:r w:rsidRPr="00266001">
              <w:rPr>
                <w:rFonts w:ascii="Franklin Gothic Book" w:hAnsi="Franklin Gothic Book"/>
                <w:b w:val="0"/>
                <w:i/>
              </w:rPr>
              <w:t xml:space="preserve">For additional information, please contact Angelique Lemay, </w:t>
            </w:r>
            <w:r w:rsidRPr="00146ABF">
              <w:rPr>
                <w:rFonts w:ascii="Franklin Gothic Book" w:hAnsi="Franklin Gothic Book"/>
                <w:b w:val="0"/>
                <w:i/>
              </w:rPr>
              <w:t>Dean,</w:t>
            </w:r>
          </w:p>
          <w:p w:rsidR="00833AE2" w:rsidRPr="00146ABF" w:rsidRDefault="00833AE2" w:rsidP="00C47764">
            <w:pPr>
              <w:pStyle w:val="Heading2"/>
              <w:tabs>
                <w:tab w:val="center" w:pos="4560"/>
              </w:tabs>
              <w:rPr>
                <w:rFonts w:ascii="Franklin Gothic Book" w:hAnsi="Franklin Gothic Book"/>
                <w:b w:val="0"/>
                <w:i/>
              </w:rPr>
            </w:pPr>
            <w:r w:rsidRPr="00146ABF">
              <w:rPr>
                <w:rFonts w:ascii="Franklin Gothic Book" w:hAnsi="Franklin Gothic Book"/>
                <w:b w:val="0"/>
                <w:i/>
              </w:rPr>
              <w:t>School of Community Services and Interdisciplinary Studies</w:t>
            </w:r>
          </w:p>
          <w:p w:rsidR="00833AE2" w:rsidRPr="00266001" w:rsidRDefault="00833AE2" w:rsidP="00C47764">
            <w:pPr>
              <w:rPr>
                <w:lang w:val="en-GB"/>
              </w:rPr>
            </w:pPr>
          </w:p>
        </w:tc>
      </w:tr>
      <w:tr w:rsidR="00833AE2" w:rsidRPr="00DE6E06" w:rsidTr="0095147A">
        <w:trPr>
          <w:cantSplit/>
        </w:trPr>
        <w:tc>
          <w:tcPr>
            <w:tcW w:w="9486" w:type="dxa"/>
            <w:gridSpan w:val="5"/>
            <w:tcBorders>
              <w:top w:val="nil"/>
              <w:left w:val="single" w:sz="12" w:space="0" w:color="000000"/>
              <w:bottom w:val="nil"/>
              <w:right w:val="single" w:sz="12" w:space="0" w:color="000000"/>
            </w:tcBorders>
          </w:tcPr>
          <w:p w:rsidR="00833AE2" w:rsidRPr="00266001" w:rsidRDefault="00833AE2" w:rsidP="00C47764">
            <w:pPr>
              <w:tabs>
                <w:tab w:val="center" w:pos="4560"/>
              </w:tabs>
              <w:jc w:val="center"/>
              <w:rPr>
                <w:rFonts w:ascii="Franklin Gothic Book" w:hAnsi="Franklin Gothic Book"/>
                <w:i/>
                <w:lang w:val="en-GB"/>
              </w:rPr>
            </w:pPr>
            <w:r w:rsidRPr="00266001">
              <w:rPr>
                <w:rFonts w:ascii="Franklin Gothic Book" w:hAnsi="Franklin Gothic Book"/>
                <w:i/>
                <w:lang w:val="en-GB"/>
              </w:rPr>
              <w:t>(705) 759-2554, Ext. 2603</w:t>
            </w:r>
          </w:p>
          <w:p w:rsidR="00833AE2" w:rsidRPr="00266001" w:rsidRDefault="00833AE2" w:rsidP="00C47764">
            <w:pPr>
              <w:tabs>
                <w:tab w:val="center" w:pos="4560"/>
              </w:tabs>
              <w:jc w:val="center"/>
              <w:rPr>
                <w:rFonts w:ascii="Franklin Gothic Book" w:hAnsi="Franklin Gothic Book"/>
              </w:rPr>
            </w:pPr>
          </w:p>
        </w:tc>
      </w:tr>
      <w:tr w:rsidR="00833AE2" w:rsidRPr="00DE6E06" w:rsidTr="00833AE2">
        <w:trPr>
          <w:cantSplit/>
          <w:trHeight w:val="384"/>
        </w:trPr>
        <w:tc>
          <w:tcPr>
            <w:tcW w:w="9486" w:type="dxa"/>
            <w:gridSpan w:val="5"/>
            <w:tcBorders>
              <w:top w:val="nil"/>
              <w:left w:val="single" w:sz="12" w:space="0" w:color="000000"/>
              <w:bottom w:val="single" w:sz="12" w:space="0" w:color="000000"/>
              <w:right w:val="single" w:sz="12" w:space="0" w:color="000000"/>
            </w:tcBorders>
          </w:tcPr>
          <w:p w:rsidR="00833AE2" w:rsidRPr="00266001" w:rsidRDefault="00833AE2" w:rsidP="00833AE2">
            <w:pPr>
              <w:pStyle w:val="Heading2"/>
              <w:tabs>
                <w:tab w:val="center" w:pos="4560"/>
              </w:tabs>
            </w:pPr>
          </w:p>
        </w:tc>
      </w:tr>
    </w:tbl>
    <w:p w:rsidR="00887A4B" w:rsidRPr="00DE6E06" w:rsidRDefault="00887A4B" w:rsidP="00BA0036">
      <w:pPr>
        <w:rPr>
          <w:rFonts w:ascii="Franklin Gothic Book" w:hAnsi="Franklin Gothic Book"/>
        </w:rPr>
      </w:pPr>
    </w:p>
    <w:p w:rsidR="00F27FBB" w:rsidRDefault="00F27FBB" w:rsidP="00BA0036">
      <w:pPr>
        <w:rPr>
          <w:rFonts w:ascii="Franklin Gothic Book" w:hAnsi="Franklin Gothic Book"/>
          <w:b/>
          <w:bCs/>
        </w:rPr>
      </w:pPr>
    </w:p>
    <w:p w:rsidR="00736E49" w:rsidRDefault="00736E49" w:rsidP="00BA0036">
      <w:pPr>
        <w:rPr>
          <w:rFonts w:ascii="Franklin Gothic Book" w:hAnsi="Franklin Gothic Book"/>
          <w:b/>
          <w:bCs/>
        </w:rPr>
      </w:pPr>
    </w:p>
    <w:p w:rsidR="00736E49" w:rsidRPr="00DE6E06" w:rsidRDefault="00736E49" w:rsidP="00BA0036">
      <w:pPr>
        <w:rPr>
          <w:rFonts w:ascii="Franklin Gothic Book" w:hAnsi="Franklin Gothic Book"/>
          <w:b/>
          <w:bCs/>
        </w:rPr>
      </w:pPr>
    </w:p>
    <w:p w:rsidR="00833AE2" w:rsidRDefault="00833AE2" w:rsidP="00BA0036">
      <w:pPr>
        <w:rPr>
          <w:rFonts w:ascii="Franklin Gothic Book" w:hAnsi="Franklin Gothic Book"/>
          <w:b/>
          <w:bCs/>
        </w:rPr>
      </w:pPr>
    </w:p>
    <w:p w:rsidR="00887A4B" w:rsidRPr="00DE6E06" w:rsidRDefault="0095147A" w:rsidP="00BA0036">
      <w:pPr>
        <w:rPr>
          <w:rFonts w:ascii="Franklin Gothic Book" w:hAnsi="Franklin Gothic Book"/>
          <w:b/>
          <w:bCs/>
        </w:rPr>
      </w:pPr>
      <w:r w:rsidRPr="00DE6E06">
        <w:rPr>
          <w:rFonts w:ascii="Franklin Gothic Book" w:hAnsi="Franklin Gothic Book"/>
          <w:b/>
          <w:bCs/>
        </w:rPr>
        <w:lastRenderedPageBreak/>
        <w:t xml:space="preserve">I.   </w:t>
      </w:r>
      <w:r w:rsidR="00887A4B" w:rsidRPr="00DE6E06">
        <w:rPr>
          <w:rFonts w:ascii="Franklin Gothic Book" w:hAnsi="Franklin Gothic Book"/>
          <w:b/>
          <w:bCs/>
        </w:rPr>
        <w:t xml:space="preserve">COURSE DESCRIPTION: </w:t>
      </w:r>
    </w:p>
    <w:p w:rsidR="00887A4B" w:rsidRPr="00DE6E06" w:rsidRDefault="00887A4B" w:rsidP="00BA0036">
      <w:pPr>
        <w:rPr>
          <w:rFonts w:ascii="Franklin Gothic Book" w:hAnsi="Franklin Gothic Book"/>
          <w:b/>
          <w:bCs/>
        </w:rPr>
      </w:pPr>
    </w:p>
    <w:p w:rsidR="003708F5" w:rsidRDefault="003708F5" w:rsidP="0091112D">
      <w:pPr>
        <w:ind w:left="426"/>
        <w:rPr>
          <w:rFonts w:ascii="Franklin Gothic Book" w:hAnsi="Franklin Gothic Book"/>
        </w:rPr>
      </w:pPr>
      <w:r>
        <w:rPr>
          <w:rFonts w:ascii="Franklin Gothic Book" w:hAnsi="Franklin Gothic Book"/>
        </w:rPr>
        <w:t xml:space="preserve">This course helps students develop the writing skills </w:t>
      </w:r>
      <w:r w:rsidRPr="003708F5">
        <w:rPr>
          <w:rFonts w:ascii="Franklin Gothic Book" w:hAnsi="Franklin Gothic Book"/>
        </w:rPr>
        <w:t xml:space="preserve">that contribute to academic success, with </w:t>
      </w:r>
      <w:r w:rsidR="004D5B8C">
        <w:rPr>
          <w:rFonts w:ascii="Franklin Gothic Book" w:hAnsi="Franklin Gothic Book"/>
        </w:rPr>
        <w:t>additional teaching and learning to allow</w:t>
      </w:r>
      <w:r w:rsidRPr="003708F5">
        <w:rPr>
          <w:rFonts w:ascii="Franklin Gothic Book" w:hAnsi="Franklin Gothic Book"/>
        </w:rPr>
        <w:t xml:space="preserve"> </w:t>
      </w:r>
      <w:r w:rsidR="004D5B8C">
        <w:rPr>
          <w:rFonts w:ascii="Franklin Gothic Book" w:hAnsi="Franklin Gothic Book"/>
        </w:rPr>
        <w:t>focus</w:t>
      </w:r>
      <w:r w:rsidRPr="003708F5">
        <w:rPr>
          <w:rFonts w:ascii="Franklin Gothic Book" w:hAnsi="Franklin Gothic Book"/>
        </w:rPr>
        <w:t xml:space="preserve"> on grammar fundamentals. Students will demonstrate an increased vocabulary and an understanding of sentence types, paragraph and essay structures, and rhetorical modes. Reading, research and critical thinking skills will be applied, along with editing strategies, while students produce accurately documented, effective college-level essays.</w:t>
      </w:r>
    </w:p>
    <w:p w:rsidR="002E4BDD" w:rsidRPr="006C7C01" w:rsidRDefault="002E4BDD" w:rsidP="00BA0036">
      <w:pPr>
        <w:tabs>
          <w:tab w:val="center" w:pos="4560"/>
        </w:tabs>
        <w:rPr>
          <w:rFonts w:ascii="Franklin Gothic Book" w:hAnsi="Franklin Gothic Book"/>
          <w:b/>
          <w:lang w:val="en-GB"/>
        </w:rPr>
      </w:pPr>
    </w:p>
    <w:p w:rsidR="00A00B39" w:rsidRPr="00DE6E06" w:rsidRDefault="00A00B39" w:rsidP="00BA0036">
      <w:pPr>
        <w:rPr>
          <w:rFonts w:ascii="Franklin Gothic Book" w:hAnsi="Franklin Gothic Book"/>
          <w:b/>
          <w:bCs/>
        </w:rPr>
      </w:pPr>
    </w:p>
    <w:p w:rsidR="00887A4B" w:rsidRPr="00DE6E06" w:rsidRDefault="0095147A" w:rsidP="00BA0036">
      <w:pPr>
        <w:rPr>
          <w:rFonts w:ascii="Franklin Gothic Book" w:hAnsi="Franklin Gothic Book"/>
          <w:b/>
          <w:bCs/>
        </w:rPr>
      </w:pPr>
      <w:r w:rsidRPr="00DE6E06">
        <w:rPr>
          <w:rFonts w:ascii="Franklin Gothic Book" w:hAnsi="Franklin Gothic Book"/>
          <w:b/>
          <w:bCs/>
        </w:rPr>
        <w:t xml:space="preserve">II.   </w:t>
      </w:r>
      <w:r w:rsidR="00887A4B" w:rsidRPr="00DE6E06">
        <w:rPr>
          <w:rFonts w:ascii="Franklin Gothic Book" w:hAnsi="Franklin Gothic Book"/>
          <w:b/>
          <w:bCs/>
        </w:rPr>
        <w:t>LEARNING OUTCOMES AND ELEMENTS OF PERFORMANCE:</w:t>
      </w:r>
    </w:p>
    <w:p w:rsidR="00DE6E06" w:rsidRPr="00DE6E06" w:rsidRDefault="00DE6E06" w:rsidP="00BA0036">
      <w:pPr>
        <w:rPr>
          <w:rFonts w:ascii="Franklin Gothic Book" w:hAnsi="Franklin Gothic Book"/>
          <w:b/>
          <w:bCs/>
        </w:rPr>
      </w:pPr>
    </w:p>
    <w:p w:rsidR="00887A4B" w:rsidRPr="00DE6E06" w:rsidRDefault="00887A4B" w:rsidP="00BA0036">
      <w:pPr>
        <w:tabs>
          <w:tab w:val="left" w:pos="360"/>
        </w:tabs>
        <w:ind w:left="360"/>
        <w:rPr>
          <w:rFonts w:ascii="Franklin Gothic Book" w:hAnsi="Franklin Gothic Book"/>
        </w:rPr>
      </w:pPr>
      <w:r w:rsidRPr="00DE6E06">
        <w:rPr>
          <w:rFonts w:ascii="Franklin Gothic Book" w:hAnsi="Franklin Gothic Book"/>
        </w:rPr>
        <w:t>Upon successful completion of this course, students will demonstrate the ability to:</w:t>
      </w:r>
    </w:p>
    <w:p w:rsidR="00887A4B" w:rsidRPr="00DE6E06" w:rsidRDefault="00887A4B" w:rsidP="00BA0036">
      <w:pPr>
        <w:rPr>
          <w:rFonts w:ascii="Franklin Gothic Book" w:hAnsi="Franklin Gothic Book"/>
        </w:rPr>
      </w:pPr>
    </w:p>
    <w:p w:rsidR="00170DC4" w:rsidRPr="00940B0A" w:rsidRDefault="00170DC4" w:rsidP="00BA0036">
      <w:pPr>
        <w:pStyle w:val="BodyText2"/>
        <w:numPr>
          <w:ilvl w:val="0"/>
          <w:numId w:val="26"/>
        </w:numPr>
        <w:rPr>
          <w:rFonts w:ascii="Franklin Gothic Book" w:hAnsi="Franklin Gothic Book"/>
        </w:rPr>
      </w:pPr>
      <w:r w:rsidRPr="00940B0A">
        <w:rPr>
          <w:rFonts w:ascii="Franklin Gothic Book" w:hAnsi="Franklin Gothic Book"/>
        </w:rPr>
        <w:t>Develop and refine English grammar usage.</w:t>
      </w:r>
    </w:p>
    <w:p w:rsidR="00170DC4" w:rsidRPr="00DE6E06" w:rsidRDefault="00170DC4" w:rsidP="00BA0036">
      <w:pPr>
        <w:pStyle w:val="BodyText2"/>
        <w:rPr>
          <w:rFonts w:ascii="Franklin Gothic Book" w:hAnsi="Franklin Gothic Book"/>
          <w:highlight w:val="yellow"/>
        </w:rPr>
      </w:pPr>
    </w:p>
    <w:p w:rsidR="00170DC4" w:rsidRPr="00AB6AA6" w:rsidRDefault="00AB6AA6" w:rsidP="00BA0036">
      <w:pPr>
        <w:pStyle w:val="BodyText2"/>
        <w:ind w:left="720" w:hanging="360"/>
        <w:rPr>
          <w:rFonts w:ascii="Franklin Gothic Book" w:hAnsi="Franklin Gothic Book"/>
          <w:u w:val="single"/>
        </w:rPr>
      </w:pPr>
      <w:r>
        <w:rPr>
          <w:rFonts w:ascii="Franklin Gothic Book" w:hAnsi="Franklin Gothic Book"/>
          <w:u w:val="single"/>
        </w:rPr>
        <w:t>Potential Elements of P</w:t>
      </w:r>
      <w:r w:rsidR="00170DC4" w:rsidRPr="00AB6AA6">
        <w:rPr>
          <w:rFonts w:ascii="Franklin Gothic Book" w:hAnsi="Franklin Gothic Book"/>
          <w:u w:val="single"/>
        </w:rPr>
        <w:t>erformance:</w:t>
      </w:r>
    </w:p>
    <w:p w:rsidR="005653D8" w:rsidRPr="00DE6E06" w:rsidRDefault="00DE6A44" w:rsidP="00BA0036">
      <w:pPr>
        <w:pStyle w:val="BodyText2"/>
        <w:numPr>
          <w:ilvl w:val="0"/>
          <w:numId w:val="33"/>
        </w:numPr>
        <w:rPr>
          <w:rFonts w:ascii="Franklin Gothic Book" w:hAnsi="Franklin Gothic Book"/>
        </w:rPr>
      </w:pPr>
      <w:r w:rsidRPr="00DE6E06">
        <w:rPr>
          <w:rFonts w:ascii="Franklin Gothic Book" w:hAnsi="Franklin Gothic Book"/>
        </w:rPr>
        <w:t>Produce gram</w:t>
      </w:r>
      <w:r w:rsidR="00AB6AA6">
        <w:rPr>
          <w:rFonts w:ascii="Franklin Gothic Book" w:hAnsi="Franklin Gothic Book"/>
        </w:rPr>
        <w:t xml:space="preserve">matically correct sentences, </w:t>
      </w:r>
      <w:r w:rsidRPr="00DE6E06">
        <w:rPr>
          <w:rFonts w:ascii="Franklin Gothic Book" w:hAnsi="Franklin Gothic Book"/>
        </w:rPr>
        <w:t>with proper use of subject-verb agreement, s</w:t>
      </w:r>
      <w:r w:rsidR="005653D8" w:rsidRPr="00DE6E06">
        <w:rPr>
          <w:rFonts w:ascii="Franklin Gothic Book" w:hAnsi="Franklin Gothic Book"/>
        </w:rPr>
        <w:t>yntax</w:t>
      </w:r>
      <w:r w:rsidRPr="00DE6E06">
        <w:rPr>
          <w:rFonts w:ascii="Franklin Gothic Book" w:hAnsi="Franklin Gothic Book"/>
        </w:rPr>
        <w:t xml:space="preserve">, pronouns, prepositions, </w:t>
      </w:r>
      <w:r w:rsidR="007B6B76" w:rsidRPr="00DE6E06">
        <w:rPr>
          <w:rFonts w:ascii="Franklin Gothic Book" w:hAnsi="Franklin Gothic Book"/>
        </w:rPr>
        <w:t xml:space="preserve">and </w:t>
      </w:r>
      <w:r w:rsidRPr="00DE6E06">
        <w:rPr>
          <w:rFonts w:ascii="Franklin Gothic Book" w:hAnsi="Franklin Gothic Book"/>
        </w:rPr>
        <w:t>articles</w:t>
      </w:r>
    </w:p>
    <w:p w:rsidR="005653D8" w:rsidRPr="00DE6E06" w:rsidRDefault="005653D8" w:rsidP="00BA0036">
      <w:pPr>
        <w:pStyle w:val="BodyText2"/>
        <w:numPr>
          <w:ilvl w:val="0"/>
          <w:numId w:val="33"/>
        </w:numPr>
        <w:rPr>
          <w:rFonts w:ascii="Franklin Gothic Book" w:hAnsi="Franklin Gothic Book"/>
        </w:rPr>
      </w:pPr>
      <w:r w:rsidRPr="00DE6E06">
        <w:rPr>
          <w:rFonts w:ascii="Franklin Gothic Book" w:hAnsi="Franklin Gothic Book"/>
        </w:rPr>
        <w:t>Use a dictionary, root analysis and context clue methods to discover word meanings and build vocabulary</w:t>
      </w:r>
    </w:p>
    <w:p w:rsidR="005653D8" w:rsidRPr="00DE6E06" w:rsidRDefault="005653D8" w:rsidP="00BA0036">
      <w:pPr>
        <w:pStyle w:val="BodyText2"/>
        <w:ind w:left="360"/>
        <w:rPr>
          <w:rFonts w:ascii="Franklin Gothic Book" w:hAnsi="Franklin Gothic Book"/>
        </w:rPr>
      </w:pPr>
    </w:p>
    <w:p w:rsidR="00887A4B" w:rsidRPr="00940B0A" w:rsidRDefault="00887A4B" w:rsidP="00BA0036">
      <w:pPr>
        <w:pStyle w:val="BodyText2"/>
        <w:numPr>
          <w:ilvl w:val="0"/>
          <w:numId w:val="26"/>
        </w:numPr>
        <w:rPr>
          <w:rFonts w:ascii="Franklin Gothic Book" w:hAnsi="Franklin Gothic Book"/>
        </w:rPr>
      </w:pPr>
      <w:r w:rsidRPr="00940B0A">
        <w:rPr>
          <w:rFonts w:ascii="Franklin Gothic Book" w:hAnsi="Franklin Gothic Book"/>
        </w:rPr>
        <w:t>Plan, develop, and write post-secondary-level expository essays (minimum of five paragraphs)</w:t>
      </w:r>
      <w:r w:rsidR="00414D41" w:rsidRPr="00940B0A">
        <w:rPr>
          <w:rFonts w:ascii="Franklin Gothic Book" w:hAnsi="Franklin Gothic Book"/>
        </w:rPr>
        <w:t>; critique and edit written work.</w:t>
      </w:r>
    </w:p>
    <w:p w:rsidR="00887A4B" w:rsidRPr="00DE6E06" w:rsidRDefault="00887A4B" w:rsidP="00BA0036">
      <w:pPr>
        <w:pStyle w:val="BodyText2"/>
        <w:rPr>
          <w:rFonts w:ascii="Franklin Gothic Book" w:hAnsi="Franklin Gothic Book"/>
        </w:rPr>
      </w:pPr>
    </w:p>
    <w:p w:rsidR="00414D41" w:rsidRPr="006C7C01" w:rsidRDefault="00414D41" w:rsidP="00BA0036">
      <w:pPr>
        <w:tabs>
          <w:tab w:val="center" w:pos="4560"/>
        </w:tabs>
        <w:ind w:left="720" w:hanging="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Practise grammar fundamentals using available resources as required</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Identify audience and purpose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Use electronic and other prewriting techniques to develop and organize ideas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Identify and employ </w:t>
      </w:r>
      <w:r>
        <w:rPr>
          <w:rFonts w:ascii="Franklin Gothic Book" w:hAnsi="Franklin Gothic Book" w:cs="Arial"/>
          <w:sz w:val="22"/>
        </w:rPr>
        <w:t xml:space="preserve">some </w:t>
      </w:r>
      <w:r w:rsidRPr="006C7C01">
        <w:rPr>
          <w:rFonts w:ascii="Franklin Gothic Book" w:hAnsi="Franklin Gothic Book" w:cs="Arial"/>
          <w:sz w:val="22"/>
        </w:rPr>
        <w:t xml:space="preserve">rhetorical modes: example, process analysis, comparison/contrast, cause/effect, division/classification, description, definition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Use drafting techniques to compose and revise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Formulate thesis statements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Support thesis statement with a plan of development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Write unified, well-organized paragraphs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Write clear, concise, grammatically-correct sentences that show variety in style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Provide adequate and specific support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Provide unity, coherence, and organizational structure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Link ideas using transitional techniques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Employ post-secondary language suitable to the purpose and audience</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 xml:space="preserve">Generate, evaluate, edit, and revise, using computer applications and other resources, to create effective expository documents     </w:t>
      </w:r>
    </w:p>
    <w:p w:rsidR="00414D41" w:rsidRPr="006C7C01" w:rsidRDefault="00414D41" w:rsidP="00BA0036">
      <w:pPr>
        <w:pStyle w:val="ListParagraph"/>
        <w:numPr>
          <w:ilvl w:val="0"/>
          <w:numId w:val="35"/>
        </w:numPr>
        <w:ind w:left="720"/>
        <w:rPr>
          <w:rFonts w:ascii="Franklin Gothic Book" w:hAnsi="Franklin Gothic Book" w:cs="Arial"/>
          <w:sz w:val="22"/>
        </w:rPr>
      </w:pPr>
      <w:r w:rsidRPr="006C7C01">
        <w:rPr>
          <w:rFonts w:ascii="Franklin Gothic Book" w:hAnsi="Franklin Gothic Book" w:cs="Arial"/>
          <w:sz w:val="22"/>
        </w:rPr>
        <w:t>Format documents according to program-preferred style guides, e.g., APA or the Language and Communication Guidelines</w:t>
      </w:r>
    </w:p>
    <w:p w:rsidR="00887A4B" w:rsidRPr="00DE6E06" w:rsidRDefault="00887A4B" w:rsidP="00BA0036">
      <w:pPr>
        <w:rPr>
          <w:rFonts w:ascii="Franklin Gothic Book" w:hAnsi="Franklin Gothic Book"/>
        </w:rPr>
      </w:pPr>
    </w:p>
    <w:p w:rsidR="00414D41" w:rsidRPr="00FA1B1D" w:rsidRDefault="00414D41" w:rsidP="00BA0036">
      <w:pPr>
        <w:pStyle w:val="ListParagraph"/>
        <w:numPr>
          <w:ilvl w:val="0"/>
          <w:numId w:val="26"/>
        </w:numPr>
        <w:rPr>
          <w:rFonts w:ascii="Franklin Gothic Book" w:hAnsi="Franklin Gothic Book"/>
          <w:sz w:val="22"/>
        </w:rPr>
      </w:pPr>
      <w:r w:rsidRPr="00FA1B1D">
        <w:rPr>
          <w:rFonts w:ascii="Franklin Gothic Book" w:hAnsi="Franklin Gothic Book"/>
          <w:sz w:val="22"/>
        </w:rPr>
        <w:t>Research and read various sources critically.</w:t>
      </w:r>
    </w:p>
    <w:p w:rsidR="00414D41" w:rsidRPr="006C7C01" w:rsidRDefault="00414D41" w:rsidP="00BA0036">
      <w:pPr>
        <w:rPr>
          <w:rFonts w:ascii="Franklin Gothic Book" w:hAnsi="Franklin Gothic Book"/>
        </w:rPr>
      </w:pPr>
      <w:r w:rsidRPr="006C7C01">
        <w:rPr>
          <w:rFonts w:ascii="Franklin Gothic Book" w:hAnsi="Franklin Gothic Book"/>
        </w:rPr>
        <w:tab/>
      </w:r>
    </w:p>
    <w:p w:rsidR="00414D41" w:rsidRPr="006C7C01" w:rsidRDefault="00414D41" w:rsidP="00BA0036">
      <w:pPr>
        <w:tabs>
          <w:tab w:val="center" w:pos="4560"/>
        </w:tabs>
        <w:ind w:left="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Identify and look up new vocabulary</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Identify the nature of the information required (distinguish primary and secondary research) </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Use the library resources effectively </w:t>
      </w:r>
    </w:p>
    <w:p w:rsidR="0091112D" w:rsidRDefault="00414D41" w:rsidP="0091112D">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Locate and gather information from the most appropriate sources</w:t>
      </w:r>
      <w:r>
        <w:rPr>
          <w:rFonts w:ascii="Franklin Gothic Book" w:hAnsi="Franklin Gothic Book" w:cs="Arial"/>
          <w:sz w:val="22"/>
        </w:rPr>
        <w:t>:</w:t>
      </w:r>
      <w:r w:rsidRPr="006C7C01">
        <w:rPr>
          <w:rFonts w:ascii="Franklin Gothic Book" w:hAnsi="Franklin Gothic Book" w:cs="Arial"/>
          <w:sz w:val="22"/>
        </w:rPr>
        <w:t xml:space="preserve"> print, databases, program-related journals and general interest articles, and the Internet </w:t>
      </w:r>
    </w:p>
    <w:p w:rsidR="0091112D" w:rsidRPr="0091112D" w:rsidRDefault="0091112D" w:rsidP="0091112D">
      <w:pPr>
        <w:pStyle w:val="ListParagraph"/>
        <w:numPr>
          <w:ilvl w:val="0"/>
          <w:numId w:val="37"/>
        </w:numPr>
        <w:ind w:left="720"/>
        <w:rPr>
          <w:rFonts w:ascii="Franklin Gothic Book" w:hAnsi="Franklin Gothic Book" w:cs="Arial"/>
          <w:sz w:val="22"/>
        </w:rPr>
      </w:pPr>
      <w:r w:rsidRPr="0091112D">
        <w:rPr>
          <w:rFonts w:ascii="Franklin Gothic Book" w:hAnsi="Franklin Gothic Book" w:cs="Arial"/>
          <w:sz w:val="22"/>
        </w:rPr>
        <w:lastRenderedPageBreak/>
        <w:t>Employ electronic tools, including files/folders, references and review tabs, and database functions, to acquire, process, and organize information</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Check for accuracy, currency and credibility of sources</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Determine author’s intent, emphasis, and ideas</w:t>
      </w:r>
    </w:p>
    <w:p w:rsidR="00414D41" w:rsidRPr="006C7C01" w:rsidRDefault="00414D41" w:rsidP="00BA0036">
      <w:pPr>
        <w:pStyle w:val="ListParagraph"/>
        <w:numPr>
          <w:ilvl w:val="0"/>
          <w:numId w:val="37"/>
        </w:numPr>
        <w:ind w:left="720"/>
        <w:rPr>
          <w:rFonts w:ascii="Franklin Gothic Book" w:hAnsi="Franklin Gothic Book" w:cs="Arial"/>
          <w:sz w:val="22"/>
        </w:rPr>
      </w:pPr>
      <w:r w:rsidRPr="006C7C01">
        <w:rPr>
          <w:rFonts w:ascii="Franklin Gothic Book" w:hAnsi="Franklin Gothic Book" w:cs="Arial"/>
          <w:sz w:val="22"/>
        </w:rPr>
        <w:t xml:space="preserve">Determine main points and supporting points </w:t>
      </w:r>
    </w:p>
    <w:p w:rsidR="00414D41" w:rsidRPr="00F514BD" w:rsidRDefault="00414D41" w:rsidP="00BA0036">
      <w:pPr>
        <w:pStyle w:val="ListParagraph"/>
        <w:numPr>
          <w:ilvl w:val="0"/>
          <w:numId w:val="37"/>
        </w:numPr>
        <w:ind w:left="709" w:hanging="349"/>
        <w:rPr>
          <w:rFonts w:ascii="Franklin Gothic Book" w:hAnsi="Franklin Gothic Book" w:cs="Arial"/>
          <w:sz w:val="22"/>
        </w:rPr>
      </w:pPr>
      <w:r>
        <w:rPr>
          <w:rFonts w:ascii="Franklin Gothic Book" w:hAnsi="Franklin Gothic Book" w:cs="Arial"/>
          <w:sz w:val="22"/>
        </w:rPr>
        <w:t>Examine and</w:t>
      </w:r>
      <w:r w:rsidRPr="00F514BD">
        <w:rPr>
          <w:rFonts w:ascii="Franklin Gothic Book" w:hAnsi="Franklin Gothic Book" w:cs="Arial"/>
          <w:sz w:val="22"/>
        </w:rPr>
        <w:t xml:space="preserve"> evaluate</w:t>
      </w:r>
      <w:r>
        <w:rPr>
          <w:rFonts w:ascii="Franklin Gothic Book" w:hAnsi="Franklin Gothic Book" w:cs="Arial"/>
          <w:sz w:val="22"/>
        </w:rPr>
        <w:t xml:space="preserve"> the information</w:t>
      </w:r>
      <w:r w:rsidRPr="00F514BD">
        <w:rPr>
          <w:rFonts w:ascii="Franklin Gothic Book" w:hAnsi="Franklin Gothic Book" w:cs="Arial"/>
          <w:sz w:val="22"/>
        </w:rPr>
        <w:t xml:space="preserve">, and draw conclusions about how </w:t>
      </w:r>
      <w:r>
        <w:rPr>
          <w:rFonts w:ascii="Franklin Gothic Book" w:hAnsi="Franklin Gothic Book" w:cs="Arial"/>
          <w:sz w:val="22"/>
        </w:rPr>
        <w:t>it</w:t>
      </w:r>
      <w:r w:rsidRPr="00F514BD">
        <w:rPr>
          <w:rFonts w:ascii="Franklin Gothic Book" w:hAnsi="Franklin Gothic Book" w:cs="Arial"/>
          <w:sz w:val="22"/>
        </w:rPr>
        <w:t xml:space="preserve"> can be used</w:t>
      </w:r>
    </w:p>
    <w:p w:rsidR="005D5F76" w:rsidRDefault="005D5F76" w:rsidP="00BA0036">
      <w:pPr>
        <w:rPr>
          <w:rFonts w:ascii="Franklin Gothic Book" w:hAnsi="Franklin Gothic Book"/>
          <w:b/>
          <w:bCs/>
        </w:rPr>
      </w:pPr>
    </w:p>
    <w:p w:rsidR="00414D41" w:rsidRPr="00940B0A" w:rsidRDefault="00414D41" w:rsidP="00BA0036">
      <w:pPr>
        <w:pStyle w:val="ListParagraph"/>
        <w:numPr>
          <w:ilvl w:val="0"/>
          <w:numId w:val="26"/>
        </w:numPr>
        <w:rPr>
          <w:rFonts w:ascii="Franklin Gothic Book" w:hAnsi="Franklin Gothic Book"/>
        </w:rPr>
      </w:pPr>
      <w:r w:rsidRPr="00940B0A">
        <w:rPr>
          <w:rFonts w:ascii="Franklin Gothic Book" w:hAnsi="Franklin Gothic Book"/>
        </w:rPr>
        <w:t>Integrate research effectively and responsibly.</w:t>
      </w:r>
    </w:p>
    <w:p w:rsidR="00414D41" w:rsidRPr="006C7C01" w:rsidRDefault="00414D41" w:rsidP="00BA0036">
      <w:pPr>
        <w:tabs>
          <w:tab w:val="center" w:pos="4560"/>
        </w:tabs>
        <w:rPr>
          <w:rFonts w:ascii="Franklin Gothic Book" w:hAnsi="Franklin Gothic Book"/>
          <w:lang w:val="en-GB"/>
        </w:rPr>
      </w:pPr>
    </w:p>
    <w:p w:rsidR="00414D41" w:rsidRPr="006C7C01" w:rsidRDefault="00414D41" w:rsidP="00BA0036">
      <w:pPr>
        <w:tabs>
          <w:tab w:val="left" w:pos="284"/>
          <w:tab w:val="center" w:pos="4560"/>
        </w:tabs>
        <w:ind w:left="360"/>
        <w:rPr>
          <w:rFonts w:ascii="Franklin Gothic Book" w:hAnsi="Franklin Gothic Book"/>
          <w:u w:val="single"/>
          <w:lang w:val="en-GB"/>
        </w:rPr>
      </w:pPr>
      <w:r w:rsidRPr="006C7C01">
        <w:rPr>
          <w:rFonts w:ascii="Franklin Gothic Book" w:hAnsi="Franklin Gothic Book"/>
          <w:u w:val="single"/>
          <w:lang w:val="en-GB"/>
        </w:rPr>
        <w:t>Potential Elements of Performance:</w:t>
      </w:r>
    </w:p>
    <w:p w:rsidR="00414D4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 xml:space="preserve">Base ideas on, and support ideas with, source material </w:t>
      </w:r>
    </w:p>
    <w:p w:rsidR="00414D41" w:rsidRPr="006C7C01" w:rsidRDefault="00414D41" w:rsidP="00BA0036">
      <w:pPr>
        <w:pStyle w:val="ListParagraph"/>
        <w:numPr>
          <w:ilvl w:val="0"/>
          <w:numId w:val="38"/>
        </w:numPr>
        <w:ind w:left="720"/>
        <w:rPr>
          <w:rFonts w:ascii="Franklin Gothic Book" w:hAnsi="Franklin Gothic Book" w:cs="Arial"/>
          <w:sz w:val="22"/>
        </w:rPr>
      </w:pPr>
      <w:r>
        <w:rPr>
          <w:rFonts w:ascii="Franklin Gothic Book" w:hAnsi="Franklin Gothic Book" w:cs="Arial"/>
          <w:sz w:val="22"/>
        </w:rPr>
        <w:t>S</w:t>
      </w:r>
      <w:r w:rsidRPr="006C7C01">
        <w:rPr>
          <w:rFonts w:ascii="Franklin Gothic Book" w:hAnsi="Franklin Gothic Book" w:cs="Arial"/>
          <w:sz w:val="22"/>
        </w:rPr>
        <w:t xml:space="preserve">elect </w:t>
      </w:r>
      <w:r>
        <w:rPr>
          <w:rFonts w:ascii="Franklin Gothic Book" w:hAnsi="Franklin Gothic Book" w:cs="Arial"/>
          <w:sz w:val="22"/>
        </w:rPr>
        <w:t xml:space="preserve">source material </w:t>
      </w:r>
      <w:r w:rsidRPr="006C7C01">
        <w:rPr>
          <w:rFonts w:ascii="Franklin Gothic Book" w:hAnsi="Franklin Gothic Book" w:cs="Arial"/>
          <w:sz w:val="22"/>
        </w:rPr>
        <w:t xml:space="preserve">that is relevant, important, and useful for inclusion </w:t>
      </w:r>
    </w:p>
    <w:p w:rsidR="00414D41" w:rsidRPr="00877105"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Integrate research using quotation, paraphrase, and summarization</w:t>
      </w:r>
    </w:p>
    <w:p w:rsidR="00414D41" w:rsidRPr="006C7C0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 xml:space="preserve">Employ a variety of transitional and analytical language to introduce and elaborate on source material  </w:t>
      </w:r>
    </w:p>
    <w:p w:rsidR="00414D41" w:rsidRPr="006C7C01" w:rsidRDefault="00414D41" w:rsidP="00BA0036">
      <w:pPr>
        <w:pStyle w:val="ListParagraph"/>
        <w:numPr>
          <w:ilvl w:val="0"/>
          <w:numId w:val="38"/>
        </w:numPr>
        <w:ind w:left="720"/>
        <w:rPr>
          <w:rFonts w:ascii="Franklin Gothic Book" w:hAnsi="Franklin Gothic Book" w:cs="Arial"/>
          <w:sz w:val="22"/>
        </w:rPr>
      </w:pPr>
      <w:r w:rsidRPr="006C7C01">
        <w:rPr>
          <w:rFonts w:ascii="Franklin Gothic Book" w:hAnsi="Franklin Gothic Book" w:cs="Arial"/>
          <w:sz w:val="22"/>
        </w:rPr>
        <w:t>Document sources using in-text citations and reference lists</w:t>
      </w:r>
    </w:p>
    <w:p w:rsidR="00414D41" w:rsidRPr="00DE6E06" w:rsidRDefault="00414D41" w:rsidP="00BA0036">
      <w:pPr>
        <w:rPr>
          <w:rFonts w:ascii="Franklin Gothic Book" w:hAnsi="Franklin Gothic Book"/>
          <w:b/>
          <w:bCs/>
        </w:rPr>
      </w:pPr>
    </w:p>
    <w:p w:rsidR="005D5F76" w:rsidRPr="00DE6E06" w:rsidRDefault="005D5F76" w:rsidP="00BA0036">
      <w:pPr>
        <w:rPr>
          <w:rFonts w:ascii="Franklin Gothic Book" w:hAnsi="Franklin Gothic Book"/>
          <w:b/>
          <w:bCs/>
        </w:rPr>
      </w:pPr>
    </w:p>
    <w:p w:rsidR="00887A4B" w:rsidRPr="00DE6E06" w:rsidRDefault="0095147A" w:rsidP="00BA0036">
      <w:pPr>
        <w:tabs>
          <w:tab w:val="left" w:pos="360"/>
        </w:tabs>
        <w:rPr>
          <w:rFonts w:ascii="Franklin Gothic Book" w:hAnsi="Franklin Gothic Book"/>
          <w:b/>
          <w:bCs/>
        </w:rPr>
      </w:pPr>
      <w:r w:rsidRPr="00DE6E06">
        <w:rPr>
          <w:rFonts w:ascii="Franklin Gothic Book" w:hAnsi="Franklin Gothic Book"/>
          <w:b/>
          <w:bCs/>
        </w:rPr>
        <w:t>III</w:t>
      </w:r>
      <w:proofErr w:type="gramStart"/>
      <w:r w:rsidRPr="00DE6E06">
        <w:rPr>
          <w:rFonts w:ascii="Franklin Gothic Book" w:hAnsi="Franklin Gothic Book"/>
          <w:b/>
          <w:bCs/>
        </w:rPr>
        <w:t xml:space="preserve">.  </w:t>
      </w:r>
      <w:r w:rsidR="00887A4B" w:rsidRPr="00DE6E06">
        <w:rPr>
          <w:rFonts w:ascii="Franklin Gothic Book" w:hAnsi="Franklin Gothic Book"/>
          <w:b/>
          <w:bCs/>
        </w:rPr>
        <w:t>TOPICS</w:t>
      </w:r>
      <w:proofErr w:type="gramEnd"/>
      <w:r w:rsidR="00887A4B" w:rsidRPr="00DE6E06">
        <w:rPr>
          <w:rFonts w:ascii="Franklin Gothic Book" w:hAnsi="Franklin Gothic Book"/>
          <w:b/>
          <w:bCs/>
        </w:rPr>
        <w:t>:</w:t>
      </w:r>
    </w:p>
    <w:p w:rsidR="00887A4B" w:rsidRPr="00DE6E06" w:rsidRDefault="00887A4B" w:rsidP="00BA0036">
      <w:pPr>
        <w:rPr>
          <w:rFonts w:ascii="Franklin Gothic Book" w:hAnsi="Franklin Gothic Book"/>
          <w:b/>
          <w:bCs/>
        </w:rPr>
      </w:pPr>
    </w:p>
    <w:p w:rsidR="00887A4B" w:rsidRPr="00DE6E06" w:rsidRDefault="00887A4B" w:rsidP="00BA0036">
      <w:pPr>
        <w:ind w:left="360"/>
        <w:rPr>
          <w:rFonts w:ascii="Franklin Gothic Book" w:hAnsi="Franklin Gothic Book"/>
        </w:rPr>
      </w:pPr>
      <w:r w:rsidRPr="00940B0A">
        <w:rPr>
          <w:rFonts w:ascii="Franklin Gothic Book" w:hAnsi="Franklin Gothic Book"/>
          <w:bCs/>
        </w:rPr>
        <w:t>Note:</w:t>
      </w:r>
      <w:r w:rsidRPr="00DE6E06">
        <w:rPr>
          <w:rFonts w:ascii="Franklin Gothic Book" w:hAnsi="Franklin Gothic Book"/>
          <w:b/>
          <w:bCs/>
        </w:rPr>
        <w:t xml:space="preserve"> </w:t>
      </w:r>
      <w:r w:rsidRPr="00DE6E06">
        <w:rPr>
          <w:rFonts w:ascii="Franklin Gothic Book" w:hAnsi="Franklin Gothic Book"/>
        </w:rPr>
        <w:t>These topics sometimes overlap several areas of skill development and are not necessarily intended to be explored in isolated learning units or in the order below.</w:t>
      </w:r>
    </w:p>
    <w:p w:rsidR="00100111" w:rsidRDefault="00100111" w:rsidP="00BA0036">
      <w:pPr>
        <w:ind w:left="360"/>
        <w:rPr>
          <w:rFonts w:ascii="Franklin Gothic Book" w:hAnsi="Franklin Gothic Book"/>
          <w:i/>
          <w:iCs/>
        </w:rPr>
      </w:pPr>
    </w:p>
    <w:p w:rsidR="00100111" w:rsidRPr="0083018A" w:rsidRDefault="00100111" w:rsidP="00BA0036">
      <w:pPr>
        <w:pStyle w:val="ListParagraph"/>
        <w:numPr>
          <w:ilvl w:val="0"/>
          <w:numId w:val="40"/>
        </w:numPr>
        <w:ind w:left="720"/>
        <w:rPr>
          <w:rFonts w:ascii="Franklin Gothic Book" w:hAnsi="Franklin Gothic Book"/>
          <w:sz w:val="22"/>
        </w:rPr>
      </w:pPr>
      <w:r w:rsidRPr="0083018A">
        <w:rPr>
          <w:rFonts w:ascii="Franklin Gothic Book" w:hAnsi="Franklin Gothic Book"/>
          <w:sz w:val="22"/>
        </w:rPr>
        <w:t>Library, research, and reading skills</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Integration and documentation of source material</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Sentence, paragraph, and essay development</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 xml:space="preserve">Expository writing using some of the following: example, process analysis, comparison/contrast, cause/effect, division/classification, description, definition </w:t>
      </w:r>
    </w:p>
    <w:p w:rsidR="00100111" w:rsidRPr="0083018A" w:rsidRDefault="00100111" w:rsidP="00BA0036">
      <w:pPr>
        <w:pStyle w:val="ListParagraph"/>
        <w:numPr>
          <w:ilvl w:val="0"/>
          <w:numId w:val="40"/>
        </w:numPr>
        <w:ind w:left="720"/>
        <w:rPr>
          <w:rFonts w:ascii="Franklin Gothic Book" w:hAnsi="Franklin Gothic Book" w:cs="Arial"/>
          <w:sz w:val="22"/>
        </w:rPr>
      </w:pPr>
      <w:r w:rsidRPr="0083018A">
        <w:rPr>
          <w:rFonts w:ascii="Franklin Gothic Book" w:hAnsi="Franklin Gothic Book" w:cs="Arial"/>
          <w:sz w:val="22"/>
        </w:rPr>
        <w:t xml:space="preserve">Editing </w:t>
      </w:r>
      <w:r w:rsidR="0083018A" w:rsidRPr="0083018A">
        <w:rPr>
          <w:rFonts w:ascii="Franklin Gothic Book" w:hAnsi="Franklin Gothic Book" w:cs="Arial"/>
          <w:sz w:val="22"/>
        </w:rPr>
        <w:t xml:space="preserve">and grammar </w:t>
      </w:r>
      <w:r w:rsidRPr="0083018A">
        <w:rPr>
          <w:rFonts w:ascii="Franklin Gothic Book" w:hAnsi="Franklin Gothic Book" w:cs="Arial"/>
          <w:sz w:val="22"/>
        </w:rPr>
        <w:t xml:space="preserve">skills: </w:t>
      </w:r>
    </w:p>
    <w:p w:rsidR="00100111" w:rsidRPr="0083018A" w:rsidRDefault="00100111" w:rsidP="00BA0036">
      <w:pPr>
        <w:pStyle w:val="ListParagraph"/>
        <w:numPr>
          <w:ilvl w:val="0"/>
          <w:numId w:val="42"/>
        </w:numPr>
        <w:ind w:left="1080"/>
        <w:rPr>
          <w:rFonts w:ascii="Franklin Gothic Book" w:hAnsi="Franklin Gothic Book"/>
          <w:sz w:val="22"/>
        </w:rPr>
      </w:pPr>
      <w:r w:rsidRPr="0083018A">
        <w:rPr>
          <w:rFonts w:ascii="Franklin Gothic Book" w:hAnsi="Franklin Gothic Book"/>
          <w:sz w:val="22"/>
        </w:rPr>
        <w:t>Students will be responsible for the ongoing practice of grammar fundamentals</w:t>
      </w:r>
    </w:p>
    <w:p w:rsidR="00100111" w:rsidRPr="0083018A" w:rsidRDefault="00100111" w:rsidP="00BA0036">
      <w:pPr>
        <w:pStyle w:val="ListParagraph"/>
        <w:numPr>
          <w:ilvl w:val="0"/>
          <w:numId w:val="42"/>
        </w:numPr>
        <w:ind w:left="1080"/>
        <w:rPr>
          <w:rFonts w:ascii="Franklin Gothic Book" w:hAnsi="Franklin Gothic Book"/>
          <w:sz w:val="22"/>
        </w:rPr>
      </w:pPr>
      <w:r w:rsidRPr="0083018A">
        <w:rPr>
          <w:rFonts w:ascii="Franklin Gothic Book" w:hAnsi="Franklin Gothic Book"/>
          <w:sz w:val="22"/>
        </w:rPr>
        <w:t>Students’ specific learning needs will be identified from their writing</w:t>
      </w:r>
    </w:p>
    <w:p w:rsidR="00100111" w:rsidRPr="0083018A" w:rsidRDefault="00100111" w:rsidP="00BA0036">
      <w:pPr>
        <w:pStyle w:val="ListParagraph"/>
        <w:numPr>
          <w:ilvl w:val="0"/>
          <w:numId w:val="41"/>
        </w:numPr>
        <w:ind w:left="1080"/>
        <w:rPr>
          <w:rFonts w:ascii="Franklin Gothic Book" w:hAnsi="Franklin Gothic Book" w:cs="Arial"/>
          <w:sz w:val="22"/>
        </w:rPr>
      </w:pPr>
      <w:r w:rsidRPr="0083018A">
        <w:rPr>
          <w:rFonts w:ascii="Franklin Gothic Book" w:hAnsi="Franklin Gothic Book" w:cs="Arial"/>
          <w:sz w:val="22"/>
        </w:rPr>
        <w:t xml:space="preserve">Students may be required to work independently on grammar (e.g., CD topics/exercises) </w:t>
      </w:r>
    </w:p>
    <w:p w:rsidR="00887A4B" w:rsidRPr="00DE6E06" w:rsidRDefault="00887A4B" w:rsidP="00BA0036">
      <w:pPr>
        <w:rPr>
          <w:rFonts w:ascii="Franklin Gothic Book" w:hAnsi="Franklin Gothic Book"/>
        </w:rPr>
      </w:pPr>
    </w:p>
    <w:p w:rsidR="00887A4B" w:rsidRPr="00DE6E06" w:rsidRDefault="00887A4B" w:rsidP="00BA0036">
      <w:pPr>
        <w:pStyle w:val="BodyText"/>
        <w:rPr>
          <w:rFonts w:ascii="Franklin Gothic Book" w:hAnsi="Franklin Gothic Book"/>
        </w:rPr>
      </w:pPr>
    </w:p>
    <w:p w:rsidR="00887A4B" w:rsidRPr="00DE6E06" w:rsidRDefault="0095147A" w:rsidP="00BA0036">
      <w:pPr>
        <w:pStyle w:val="BodyText"/>
        <w:tabs>
          <w:tab w:val="left" w:pos="360"/>
        </w:tabs>
        <w:rPr>
          <w:rFonts w:ascii="Franklin Gothic Book" w:hAnsi="Franklin Gothic Book"/>
        </w:rPr>
      </w:pPr>
      <w:r w:rsidRPr="00DE6E06">
        <w:rPr>
          <w:rFonts w:ascii="Franklin Gothic Book" w:hAnsi="Franklin Gothic Book"/>
        </w:rPr>
        <w:t>IV.</w:t>
      </w:r>
      <w:r w:rsidRPr="00DE6E06">
        <w:rPr>
          <w:rFonts w:ascii="Franklin Gothic Book" w:hAnsi="Franklin Gothic Book"/>
        </w:rPr>
        <w:tab/>
      </w:r>
      <w:r w:rsidR="00887A4B" w:rsidRPr="00DE6E06">
        <w:rPr>
          <w:rFonts w:ascii="Franklin Gothic Book" w:hAnsi="Franklin Gothic Book"/>
        </w:rPr>
        <w:t>REQUIRED RESOURCES / TEXTS / MATERIALS:</w:t>
      </w:r>
    </w:p>
    <w:p w:rsidR="00EB2C5E" w:rsidRPr="006C7C01" w:rsidRDefault="00EB2C5E" w:rsidP="00BA0036">
      <w:pPr>
        <w:rPr>
          <w:rFonts w:ascii="Franklin Gothic Book" w:hAnsi="Franklin Gothic Book"/>
        </w:rPr>
      </w:pPr>
    </w:p>
    <w:p w:rsidR="00EB2C5E" w:rsidRPr="006C7C01" w:rsidRDefault="00EB2C5E" w:rsidP="00B01DEB">
      <w:pPr>
        <w:tabs>
          <w:tab w:val="left" w:pos="360"/>
        </w:tabs>
        <w:spacing w:line="360" w:lineRule="auto"/>
        <w:ind w:left="360"/>
        <w:rPr>
          <w:rFonts w:ascii="Franklin Gothic Book" w:hAnsi="Franklin Gothic Book"/>
        </w:rPr>
      </w:pPr>
      <w:r w:rsidRPr="00940B0A">
        <w:rPr>
          <w:rFonts w:ascii="Franklin Gothic Book" w:hAnsi="Franklin Gothic Book"/>
          <w:u w:val="single"/>
        </w:rPr>
        <w:t>Required:</w:t>
      </w:r>
      <w:r w:rsidRPr="006C7C01">
        <w:rPr>
          <w:rFonts w:ascii="Franklin Gothic Book" w:hAnsi="Franklin Gothic Book"/>
        </w:rPr>
        <w:t xml:space="preserve"> (bundled together)</w:t>
      </w:r>
    </w:p>
    <w:p w:rsidR="00833AE2" w:rsidRDefault="00EB2C5E" w:rsidP="00833AE2">
      <w:pPr>
        <w:tabs>
          <w:tab w:val="left" w:pos="630"/>
        </w:tabs>
        <w:spacing w:line="360" w:lineRule="auto"/>
        <w:ind w:left="1260" w:hanging="900"/>
        <w:rPr>
          <w:rFonts w:ascii="Franklin Gothic Book" w:hAnsi="Franklin Gothic Book"/>
        </w:rPr>
      </w:pPr>
      <w:r w:rsidRPr="006C7C01">
        <w:rPr>
          <w:rFonts w:ascii="Franklin Gothic Book" w:hAnsi="Franklin Gothic Book"/>
        </w:rPr>
        <w:t xml:space="preserve">1. </w:t>
      </w:r>
      <w:r w:rsidR="0083018A">
        <w:rPr>
          <w:rFonts w:ascii="Franklin Gothic Book" w:hAnsi="Franklin Gothic Book"/>
        </w:rPr>
        <w:t xml:space="preserve">  </w:t>
      </w:r>
      <w:r w:rsidRPr="006C7C01">
        <w:rPr>
          <w:rFonts w:ascii="Franklin Gothic Book" w:hAnsi="Franklin Gothic Book"/>
        </w:rPr>
        <w:t>Haig, J., MacMillan, V., &amp; Raikes, G. (201</w:t>
      </w:r>
      <w:r w:rsidR="00B00BEA">
        <w:rPr>
          <w:rFonts w:ascii="Franklin Gothic Book" w:hAnsi="Franklin Gothic Book"/>
        </w:rPr>
        <w:t>4</w:t>
      </w:r>
      <w:r w:rsidRPr="006C7C01">
        <w:rPr>
          <w:rFonts w:ascii="Franklin Gothic Book" w:hAnsi="Franklin Gothic Book"/>
        </w:rPr>
        <w:t xml:space="preserve">). </w:t>
      </w:r>
      <w:r w:rsidRPr="006C7C01">
        <w:rPr>
          <w:rFonts w:ascii="Franklin Gothic Book" w:hAnsi="Franklin Gothic Book"/>
          <w:i/>
        </w:rPr>
        <w:t>Cites &amp; sources: An APA documentation guide</w:t>
      </w:r>
      <w:r w:rsidRPr="006C7C01">
        <w:rPr>
          <w:rFonts w:ascii="Franklin Gothic Book" w:hAnsi="Franklin Gothic Book"/>
        </w:rPr>
        <w:t xml:space="preserve"> (</w:t>
      </w:r>
      <w:r w:rsidR="00B00BEA">
        <w:rPr>
          <w:rFonts w:ascii="Franklin Gothic Book" w:hAnsi="Franklin Gothic Book"/>
        </w:rPr>
        <w:t>4th</w:t>
      </w:r>
      <w:r w:rsidRPr="006C7C01">
        <w:rPr>
          <w:rFonts w:ascii="Franklin Gothic Book" w:hAnsi="Franklin Gothic Book"/>
        </w:rPr>
        <w:t xml:space="preserve"> ed.).Toronto:  Nelson. </w:t>
      </w:r>
    </w:p>
    <w:p w:rsidR="00833AE2" w:rsidRPr="00146ABF" w:rsidRDefault="00833AE2" w:rsidP="00833AE2">
      <w:pPr>
        <w:tabs>
          <w:tab w:val="left" w:pos="709"/>
        </w:tabs>
        <w:spacing w:line="360" w:lineRule="auto"/>
        <w:ind w:left="1260" w:hanging="900"/>
        <w:rPr>
          <w:rFonts w:ascii="Franklin Gothic Book" w:hAnsi="Franklin Gothic Book"/>
        </w:rPr>
      </w:pPr>
      <w:r>
        <w:rPr>
          <w:rFonts w:ascii="Franklin Gothic Book" w:hAnsi="Franklin Gothic Book"/>
        </w:rPr>
        <w:t xml:space="preserve">2. </w:t>
      </w:r>
      <w:r>
        <w:rPr>
          <w:rFonts w:ascii="Franklin Gothic Book" w:hAnsi="Franklin Gothic Book"/>
        </w:rPr>
        <w:tab/>
      </w:r>
      <w:r w:rsidRPr="00146ABF">
        <w:rPr>
          <w:rFonts w:ascii="Franklin Gothic Book" w:hAnsi="Franklin Gothic Book"/>
        </w:rPr>
        <w:t xml:space="preserve">Robitaille, J., Connelly, R. &amp; Bunyan, S. (2012). </w:t>
      </w:r>
      <w:r w:rsidRPr="00146ABF">
        <w:rPr>
          <w:rFonts w:ascii="Franklin Gothic Book" w:hAnsi="Franklin Gothic Book"/>
          <w:i/>
        </w:rPr>
        <w:t xml:space="preserve">Canadian writer’s </w:t>
      </w:r>
      <w:proofErr w:type="spellStart"/>
      <w:r w:rsidRPr="00146ABF">
        <w:rPr>
          <w:rFonts w:ascii="Franklin Gothic Book" w:hAnsi="Franklin Gothic Book"/>
          <w:i/>
        </w:rPr>
        <w:t>resourcesNOW</w:t>
      </w:r>
      <w:proofErr w:type="spellEnd"/>
      <w:r w:rsidRPr="00146ABF">
        <w:rPr>
          <w:rFonts w:ascii="Franklin Gothic Book" w:hAnsi="Franklin Gothic Book"/>
        </w:rPr>
        <w:t xml:space="preserve"> (2nd </w:t>
      </w:r>
      <w:proofErr w:type="gramStart"/>
      <w:r w:rsidRPr="00146ABF">
        <w:rPr>
          <w:rFonts w:ascii="Franklin Gothic Book" w:hAnsi="Franklin Gothic Book"/>
        </w:rPr>
        <w:t>ed</w:t>
      </w:r>
      <w:proofErr w:type="gramEnd"/>
      <w:r w:rsidRPr="00146ABF">
        <w:rPr>
          <w:rFonts w:ascii="Franklin Gothic Book" w:hAnsi="Franklin Gothic Book"/>
        </w:rPr>
        <w:t>.) [</w:t>
      </w:r>
      <w:proofErr w:type="spellStart"/>
      <w:proofErr w:type="gramStart"/>
      <w:r w:rsidRPr="00146ABF">
        <w:rPr>
          <w:rFonts w:ascii="Franklin Gothic Book" w:hAnsi="Franklin Gothic Book"/>
        </w:rPr>
        <w:t>eResource</w:t>
      </w:r>
      <w:proofErr w:type="spellEnd"/>
      <w:proofErr w:type="gramEnd"/>
      <w:r w:rsidRPr="00146ABF">
        <w:rPr>
          <w:rFonts w:ascii="Franklin Gothic Book" w:hAnsi="Franklin Gothic Book"/>
        </w:rPr>
        <w:t>].</w:t>
      </w:r>
      <w:r>
        <w:rPr>
          <w:rFonts w:ascii="Franklin Gothic Book" w:hAnsi="Franklin Gothic Book"/>
        </w:rPr>
        <w:t xml:space="preserve"> </w:t>
      </w:r>
      <w:r w:rsidRPr="00146ABF">
        <w:rPr>
          <w:rFonts w:ascii="Franklin Gothic Book" w:hAnsi="Franklin Gothic Book"/>
        </w:rPr>
        <w:t>Toronto.</w:t>
      </w:r>
    </w:p>
    <w:p w:rsidR="00EB2C5E" w:rsidRDefault="00EB2C5E" w:rsidP="00B01DEB">
      <w:pPr>
        <w:tabs>
          <w:tab w:val="left" w:pos="360"/>
          <w:tab w:val="left" w:pos="426"/>
        </w:tabs>
        <w:ind w:left="360"/>
        <w:rPr>
          <w:rFonts w:ascii="Franklin Gothic Book" w:hAnsi="Franklin Gothic Book"/>
        </w:rPr>
      </w:pPr>
      <w:r w:rsidRPr="006C7C01">
        <w:rPr>
          <w:rFonts w:ascii="Franklin Gothic Book" w:hAnsi="Franklin Gothic Book"/>
        </w:rPr>
        <w:tab/>
      </w:r>
    </w:p>
    <w:p w:rsidR="007A204C" w:rsidRPr="006C7C01" w:rsidRDefault="007A204C" w:rsidP="00B01DEB">
      <w:pPr>
        <w:tabs>
          <w:tab w:val="left" w:pos="360"/>
          <w:tab w:val="left" w:pos="426"/>
        </w:tabs>
        <w:ind w:left="360"/>
        <w:rPr>
          <w:rFonts w:ascii="Franklin Gothic Book" w:hAnsi="Franklin Gothic Book"/>
        </w:rPr>
      </w:pPr>
    </w:p>
    <w:p w:rsidR="00EB2C5E" w:rsidRPr="00FA1B1D" w:rsidRDefault="00EB2C5E" w:rsidP="00B01DEB">
      <w:pPr>
        <w:spacing w:line="360" w:lineRule="auto"/>
        <w:ind w:left="720" w:hanging="360"/>
        <w:rPr>
          <w:rFonts w:ascii="Franklin Gothic Book" w:hAnsi="Franklin Gothic Book"/>
          <w:u w:val="single"/>
        </w:rPr>
      </w:pPr>
      <w:r w:rsidRPr="00940B0A">
        <w:rPr>
          <w:rFonts w:ascii="Franklin Gothic Book" w:hAnsi="Franklin Gothic Book"/>
          <w:u w:val="single"/>
        </w:rPr>
        <w:t>Additional:</w:t>
      </w:r>
    </w:p>
    <w:p w:rsidR="00EB2C5E" w:rsidRPr="00833AE2" w:rsidRDefault="00EB2C5E" w:rsidP="00833AE2">
      <w:pPr>
        <w:pStyle w:val="ListParagraph"/>
        <w:numPr>
          <w:ilvl w:val="0"/>
          <w:numId w:val="39"/>
        </w:numPr>
        <w:spacing w:line="360" w:lineRule="auto"/>
        <w:rPr>
          <w:rFonts w:ascii="Franklin Gothic Book" w:hAnsi="Franklin Gothic Book"/>
        </w:rPr>
      </w:pPr>
      <w:r w:rsidRPr="00833AE2">
        <w:rPr>
          <w:rFonts w:ascii="Franklin Gothic Book" w:hAnsi="Franklin Gothic Book"/>
        </w:rPr>
        <w:t xml:space="preserve">Language and Communication Guidelines provided by professor. </w:t>
      </w:r>
    </w:p>
    <w:p w:rsidR="00EB2C5E" w:rsidRDefault="00EB2C5E" w:rsidP="00B01DEB">
      <w:pPr>
        <w:pStyle w:val="ListParagraph"/>
        <w:numPr>
          <w:ilvl w:val="0"/>
          <w:numId w:val="39"/>
        </w:numPr>
        <w:spacing w:line="360" w:lineRule="auto"/>
        <w:rPr>
          <w:rFonts w:ascii="Franklin Gothic Book" w:hAnsi="Franklin Gothic Book" w:cs="Arial"/>
          <w:sz w:val="22"/>
        </w:rPr>
      </w:pPr>
      <w:r w:rsidRPr="006C7C01">
        <w:rPr>
          <w:rFonts w:ascii="Franklin Gothic Book" w:hAnsi="Franklin Gothic Book" w:cs="Arial"/>
          <w:sz w:val="22"/>
        </w:rPr>
        <w:t>LMS resources provided by professor.</w:t>
      </w:r>
    </w:p>
    <w:p w:rsidR="007A204C" w:rsidRPr="007A204C" w:rsidRDefault="007A204C" w:rsidP="007A204C">
      <w:pPr>
        <w:pStyle w:val="ListParagraph"/>
        <w:numPr>
          <w:ilvl w:val="0"/>
          <w:numId w:val="39"/>
        </w:numPr>
        <w:rPr>
          <w:rFonts w:ascii="Franklin Gothic Book" w:hAnsi="Franklin Gothic Book"/>
        </w:rPr>
      </w:pPr>
      <w:r w:rsidRPr="007A204C">
        <w:rPr>
          <w:rFonts w:ascii="Franklin Gothic Book" w:hAnsi="Franklin Gothic Book"/>
        </w:rPr>
        <w:t xml:space="preserve">A credible dictionary or electronic dictionary such as Oxford, Gage, or Merriam-Webster. Sault College employs Canadian English. </w:t>
      </w:r>
    </w:p>
    <w:p w:rsidR="00833AE2" w:rsidRDefault="00833AE2" w:rsidP="00DE2AC4">
      <w:pPr>
        <w:tabs>
          <w:tab w:val="left" w:pos="360"/>
        </w:tabs>
        <w:rPr>
          <w:rFonts w:ascii="Franklin Gothic Book" w:hAnsi="Franklin Gothic Book"/>
          <w:b/>
        </w:rPr>
      </w:pPr>
    </w:p>
    <w:p w:rsidR="00B01DEB" w:rsidRPr="00DE2AC4" w:rsidRDefault="00DE2AC4" w:rsidP="00DE2AC4">
      <w:pPr>
        <w:tabs>
          <w:tab w:val="left" w:pos="360"/>
        </w:tabs>
        <w:rPr>
          <w:rFonts w:ascii="Franklin Gothic Book" w:hAnsi="Franklin Gothic Book"/>
          <w:b/>
        </w:rPr>
      </w:pPr>
      <w:r>
        <w:rPr>
          <w:rFonts w:ascii="Franklin Gothic Book" w:hAnsi="Franklin Gothic Book"/>
          <w:b/>
        </w:rPr>
        <w:lastRenderedPageBreak/>
        <w:t xml:space="preserve">V. </w:t>
      </w:r>
      <w:r>
        <w:rPr>
          <w:rFonts w:ascii="Franklin Gothic Book" w:hAnsi="Franklin Gothic Book"/>
          <w:b/>
        </w:rPr>
        <w:tab/>
      </w:r>
      <w:r w:rsidR="00B01DEB" w:rsidRPr="00DE2AC4">
        <w:rPr>
          <w:rFonts w:ascii="Franklin Gothic Book" w:hAnsi="Franklin Gothic Book"/>
          <w:b/>
        </w:rPr>
        <w:t>EVALUATION PROCESS/GRADING SYSTEM:</w:t>
      </w:r>
    </w:p>
    <w:p w:rsidR="00B01DEB" w:rsidRPr="006C7C01" w:rsidRDefault="00B01DEB" w:rsidP="00B01DEB">
      <w:pPr>
        <w:ind w:firstLine="426"/>
        <w:rPr>
          <w:rFonts w:ascii="Franklin Gothic Book" w:hAnsi="Franklin Gothic Book"/>
        </w:rPr>
      </w:pPr>
      <w:r w:rsidRPr="006C7C01">
        <w:rPr>
          <w:rFonts w:ascii="Franklin Gothic Book" w:hAnsi="Franklin Gothic Book"/>
        </w:rPr>
        <w:t xml:space="preserve">(Refer also to the Language and Communication Guidelines.) </w:t>
      </w:r>
    </w:p>
    <w:p w:rsidR="00B01DEB" w:rsidRPr="006C7C01" w:rsidRDefault="00B01DEB" w:rsidP="00B01DEB">
      <w:pPr>
        <w:rPr>
          <w:rFonts w:ascii="Franklin Gothic Book" w:hAnsi="Franklin Gothic Book"/>
        </w:rPr>
      </w:pPr>
    </w:p>
    <w:p w:rsidR="00B01DEB" w:rsidRPr="006C7C01" w:rsidRDefault="00B01DEB" w:rsidP="00B01DEB">
      <w:pPr>
        <w:ind w:left="426"/>
        <w:rPr>
          <w:rFonts w:ascii="Franklin Gothic Book" w:hAnsi="Franklin Gothic Book"/>
        </w:rPr>
      </w:pPr>
      <w:r w:rsidRPr="006C7C01">
        <w:rPr>
          <w:rFonts w:ascii="Franklin Gothic Book" w:hAnsi="Franklin Gothic Book"/>
        </w:rPr>
        <w:t>All expository writing can include research, as determined by the professor.</w:t>
      </w:r>
    </w:p>
    <w:p w:rsidR="00B01DEB" w:rsidRPr="006C7C01" w:rsidRDefault="00B01DEB" w:rsidP="00B01DEB">
      <w:pPr>
        <w:rPr>
          <w:rFonts w:ascii="Franklin Gothic Book" w:hAnsi="Franklin Gothic Book"/>
        </w:rPr>
      </w:pPr>
    </w:p>
    <w:p w:rsidR="00B01DEB" w:rsidRPr="007F12D8" w:rsidRDefault="00B01DEB" w:rsidP="00B01DEB">
      <w:pPr>
        <w:ind w:left="450"/>
        <w:rPr>
          <w:rFonts w:ascii="Franklin Gothic Book" w:hAnsi="Franklin Gothic Book"/>
        </w:rPr>
      </w:pPr>
      <w:r w:rsidRPr="007F12D8">
        <w:rPr>
          <w:rFonts w:ascii="Franklin Gothic Book" w:hAnsi="Franklin Gothic Book"/>
        </w:rPr>
        <w:t xml:space="preserve">The professor will announce which of the following will be completed in class under test conditions (minimum of 20% in addition to the final exam): </w:t>
      </w:r>
    </w:p>
    <w:p w:rsidR="00B01DEB" w:rsidRPr="007F12D8" w:rsidRDefault="00B01DEB" w:rsidP="00B01DEB">
      <w:pPr>
        <w:ind w:left="450"/>
        <w:rPr>
          <w:rFonts w:ascii="Franklin Gothic Book" w:hAnsi="Franklin Gothic Book"/>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Expository paragraph and essay writing, with or without research; </w:t>
            </w:r>
          </w:p>
          <w:p w:rsidR="00B01DEB" w:rsidRPr="007F12D8" w:rsidRDefault="00B01DEB" w:rsidP="00D95024">
            <w:pPr>
              <w:pStyle w:val="ListParagraph"/>
              <w:ind w:left="450"/>
              <w:rPr>
                <w:rFonts w:ascii="Franklin Gothic Book" w:hAnsi="Franklin Gothic Book" w:cs="Arial"/>
                <w:sz w:val="22"/>
              </w:rPr>
            </w:pPr>
            <w:r w:rsidRPr="007F12D8">
              <w:rPr>
                <w:rFonts w:ascii="Franklin Gothic Book" w:hAnsi="Franklin Gothic Book" w:cs="Arial"/>
                <w:sz w:val="22"/>
              </w:rPr>
              <w:t>academic honesty as 1 topic</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25%</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Research essay </w:t>
            </w:r>
          </w:p>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Documentation </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25%</w:t>
            </w:r>
          </w:p>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10%</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 xml:space="preserve">Grammar and editing </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10%</w:t>
            </w:r>
          </w:p>
        </w:tc>
      </w:tr>
      <w:tr w:rsidR="00B01DEB" w:rsidRPr="007F12D8" w:rsidTr="00D95024">
        <w:tc>
          <w:tcPr>
            <w:tcW w:w="6882" w:type="dxa"/>
          </w:tcPr>
          <w:p w:rsidR="00B01DEB" w:rsidRPr="007F12D8" w:rsidRDefault="00B01DEB" w:rsidP="00B01DEB">
            <w:pPr>
              <w:pStyle w:val="ListParagraph"/>
              <w:numPr>
                <w:ilvl w:val="0"/>
                <w:numId w:val="43"/>
              </w:numPr>
              <w:ind w:left="450"/>
              <w:rPr>
                <w:rFonts w:ascii="Franklin Gothic Book" w:hAnsi="Franklin Gothic Book" w:cs="Arial"/>
                <w:sz w:val="22"/>
              </w:rPr>
            </w:pPr>
            <w:r w:rsidRPr="007F12D8">
              <w:rPr>
                <w:rFonts w:ascii="Franklin Gothic Book" w:hAnsi="Franklin Gothic Book" w:cs="Arial"/>
                <w:sz w:val="22"/>
              </w:rPr>
              <w:t>Final exam (in-class research essay)</w:t>
            </w:r>
          </w:p>
        </w:tc>
        <w:tc>
          <w:tcPr>
            <w:tcW w:w="1276"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 xml:space="preserve"> 30%</w:t>
            </w:r>
          </w:p>
        </w:tc>
      </w:tr>
      <w:tr w:rsidR="00B01DEB" w:rsidRPr="007F12D8" w:rsidTr="00D95024">
        <w:tc>
          <w:tcPr>
            <w:tcW w:w="6882" w:type="dxa"/>
          </w:tcPr>
          <w:p w:rsidR="00B01DEB" w:rsidRPr="007F12D8" w:rsidRDefault="00B01DEB" w:rsidP="00D95024">
            <w:pPr>
              <w:ind w:left="450"/>
              <w:jc w:val="right"/>
              <w:rPr>
                <w:rFonts w:ascii="Franklin Gothic Book" w:hAnsi="Franklin Gothic Book"/>
              </w:rPr>
            </w:pPr>
            <w:r w:rsidRPr="007F12D8">
              <w:rPr>
                <w:rFonts w:ascii="Franklin Gothic Book" w:hAnsi="Franklin Gothic Book"/>
              </w:rPr>
              <w:t>Total</w:t>
            </w:r>
          </w:p>
        </w:tc>
        <w:tc>
          <w:tcPr>
            <w:tcW w:w="1276" w:type="dxa"/>
          </w:tcPr>
          <w:p w:rsidR="00B01DEB" w:rsidRPr="007F12D8" w:rsidRDefault="00B01DEB" w:rsidP="00D95024">
            <w:pPr>
              <w:ind w:left="450"/>
              <w:jc w:val="right"/>
              <w:rPr>
                <w:rFonts w:ascii="Franklin Gothic Book" w:hAnsi="Franklin Gothic Book"/>
              </w:rPr>
            </w:pPr>
            <w:r>
              <w:rPr>
                <w:rFonts w:ascii="Franklin Gothic Book" w:hAnsi="Franklin Gothic Book"/>
              </w:rPr>
              <w:t xml:space="preserve"> </w:t>
            </w:r>
            <w:r w:rsidRPr="007F12D8">
              <w:rPr>
                <w:rFonts w:ascii="Franklin Gothic Book" w:hAnsi="Franklin Gothic Book"/>
              </w:rPr>
              <w:t>100%</w:t>
            </w:r>
          </w:p>
        </w:tc>
      </w:tr>
    </w:tbl>
    <w:p w:rsidR="00B01DEB" w:rsidRPr="006C7C01" w:rsidRDefault="00B01DEB" w:rsidP="00B01DEB">
      <w:pPr>
        <w:tabs>
          <w:tab w:val="left" w:pos="426"/>
        </w:tabs>
        <w:rPr>
          <w:rFonts w:ascii="Franklin Gothic Book" w:hAnsi="Franklin Gothic Book"/>
          <w:b/>
        </w:rPr>
      </w:pPr>
    </w:p>
    <w:p w:rsidR="00B01DEB" w:rsidRPr="007F12D8" w:rsidRDefault="00B01DEB" w:rsidP="00B01DEB">
      <w:pPr>
        <w:tabs>
          <w:tab w:val="left" w:pos="426"/>
        </w:tabs>
        <w:ind w:left="426"/>
        <w:rPr>
          <w:rFonts w:ascii="Franklin Gothic Book" w:hAnsi="Franklin Gothic Book"/>
          <w:u w:val="single"/>
        </w:rPr>
      </w:pPr>
      <w:r w:rsidRPr="005951BA">
        <w:rPr>
          <w:rFonts w:ascii="Franklin Gothic Book" w:hAnsi="Franklin Gothic Book"/>
          <w:u w:val="single"/>
        </w:rPr>
        <w:t xml:space="preserve">Notes </w:t>
      </w:r>
    </w:p>
    <w:p w:rsidR="0091112D" w:rsidRDefault="00B01DEB" w:rsidP="0091112D">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Professors will deduct marks for any grammar and fundament</w:t>
      </w:r>
      <w:r w:rsidR="0091112D">
        <w:rPr>
          <w:rFonts w:ascii="Franklin Gothic Book" w:hAnsi="Franklin Gothic Book" w:cs="Arial"/>
          <w:sz w:val="22"/>
        </w:rPr>
        <w:t>al errors in final submissions.</w:t>
      </w:r>
    </w:p>
    <w:p w:rsidR="0091112D" w:rsidRPr="0091112D" w:rsidRDefault="0091112D" w:rsidP="0091112D">
      <w:pPr>
        <w:pStyle w:val="ListParagraph"/>
        <w:numPr>
          <w:ilvl w:val="0"/>
          <w:numId w:val="44"/>
        </w:numPr>
        <w:tabs>
          <w:tab w:val="left" w:pos="567"/>
        </w:tabs>
        <w:ind w:left="782" w:hanging="357"/>
        <w:rPr>
          <w:rFonts w:ascii="Franklin Gothic Book" w:hAnsi="Franklin Gothic Book" w:cs="Arial"/>
          <w:sz w:val="22"/>
        </w:rPr>
      </w:pPr>
      <w:r w:rsidRPr="0091112D">
        <w:rPr>
          <w:rFonts w:ascii="Franklin Gothic Book" w:hAnsi="Franklin Gothic Book" w:cs="Arial"/>
          <w:sz w:val="22"/>
        </w:rPr>
        <w:t>The evaluation process/grading system and marking schemes for assignments may vary from professor to professor and from assignment to assignment. This flexibility recognizes that professors need to vary their approaches in order to assist stu</w:t>
      </w:r>
      <w:bookmarkStart w:id="0" w:name="_GoBack"/>
      <w:bookmarkEnd w:id="0"/>
      <w:r w:rsidRPr="0091112D">
        <w:rPr>
          <w:rFonts w:ascii="Franklin Gothic Book" w:hAnsi="Franklin Gothic Book" w:cs="Arial"/>
          <w:sz w:val="22"/>
        </w:rPr>
        <w:t>dents of differing skill levels meet the learning outcomes of the course and in response to program areas.</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Though written assignments and marking schemes will vary from professor to professor, the marking scheme for the final exam will be standard throughout the department. </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Some of the assignments may be in conjunction with program-related assignments, as </w:t>
      </w:r>
      <w:r>
        <w:rPr>
          <w:rFonts w:ascii="Franklin Gothic Book" w:hAnsi="Franklin Gothic Book" w:cs="Arial"/>
          <w:sz w:val="22"/>
        </w:rPr>
        <w:t>specified by the professor.</w:t>
      </w:r>
    </w:p>
    <w:p w:rsidR="00B01DEB" w:rsidRPr="007F12D8" w:rsidRDefault="00B01DEB" w:rsidP="00B01DEB">
      <w:pPr>
        <w:pStyle w:val="ListParagraph"/>
        <w:numPr>
          <w:ilvl w:val="0"/>
          <w:numId w:val="44"/>
        </w:numPr>
        <w:tabs>
          <w:tab w:val="left" w:pos="567"/>
        </w:tabs>
        <w:ind w:left="782" w:hanging="357"/>
        <w:rPr>
          <w:rFonts w:ascii="Franklin Gothic Book" w:hAnsi="Franklin Gothic Book" w:cs="Arial"/>
          <w:sz w:val="22"/>
        </w:rPr>
      </w:pPr>
      <w:r w:rsidRPr="006C7C01">
        <w:rPr>
          <w:rFonts w:ascii="Franklin Gothic Book" w:hAnsi="Franklin Gothic Book" w:cs="Arial"/>
          <w:sz w:val="22"/>
        </w:rPr>
        <w:t xml:space="preserve">All submissions must be the student’s individual work. Collaboration is not allowed unless pre-approved or requested by the professor. Unauthorized collaboration constitutes academic dishonesty and will be treated as such. </w:t>
      </w:r>
    </w:p>
    <w:p w:rsidR="00B01DEB" w:rsidRPr="006C7C01" w:rsidRDefault="00B01DEB" w:rsidP="00B01DEB">
      <w:pPr>
        <w:rPr>
          <w:rFonts w:ascii="Franklin Gothic Book" w:hAnsi="Franklin Gothic Book"/>
          <w:b/>
        </w:rPr>
      </w:pPr>
      <w:r>
        <w:rPr>
          <w:rFonts w:ascii="Franklin Gothic Book" w:hAnsi="Franklin Gothic Book"/>
          <w:b/>
        </w:rPr>
        <w:t xml:space="preserve">   </w:t>
      </w:r>
    </w:p>
    <w:p w:rsidR="00B01DEB" w:rsidRPr="005951BA" w:rsidRDefault="00B01DEB" w:rsidP="00B01DEB">
      <w:pPr>
        <w:ind w:left="426"/>
        <w:rPr>
          <w:rFonts w:ascii="Franklin Gothic Book" w:hAnsi="Franklin Gothic Book"/>
        </w:rPr>
      </w:pPr>
      <w:r w:rsidRPr="005951BA">
        <w:rPr>
          <w:rFonts w:ascii="Franklin Gothic Book" w:hAnsi="Franklin Gothic Book"/>
        </w:rPr>
        <w:t>The following semester grades will be assigned to students:</w:t>
      </w:r>
    </w:p>
    <w:p w:rsidR="00B01DEB" w:rsidRPr="006C7C01" w:rsidRDefault="00B01DEB" w:rsidP="00B01DEB">
      <w:pPr>
        <w:rPr>
          <w:rFonts w:ascii="Franklin Gothic Book" w:hAnsi="Franklin Gothic Book"/>
        </w:rPr>
      </w:pP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r w:rsidRPr="006C7C01">
        <w:rPr>
          <w:rFonts w:ascii="Franklin Gothic Book" w:hAnsi="Franklin Gothic Book"/>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B01DEB" w:rsidRPr="006C7C01" w:rsidTr="00D95024">
        <w:trPr>
          <w:cantSplit/>
        </w:trPr>
        <w:tc>
          <w:tcPr>
            <w:tcW w:w="1559" w:type="dxa"/>
            <w:tcBorders>
              <w:top w:val="nil"/>
              <w:left w:val="nil"/>
              <w:bottom w:val="nil"/>
              <w:right w:val="nil"/>
            </w:tcBorders>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Grade</w:t>
            </w:r>
          </w:p>
        </w:tc>
        <w:tc>
          <w:tcPr>
            <w:tcW w:w="4286" w:type="dxa"/>
            <w:tcBorders>
              <w:top w:val="nil"/>
              <w:left w:val="nil"/>
              <w:bottom w:val="nil"/>
              <w:right w:val="nil"/>
            </w:tcBorders>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Definition</w:t>
            </w:r>
          </w:p>
        </w:tc>
        <w:tc>
          <w:tcPr>
            <w:tcW w:w="3269" w:type="dxa"/>
            <w:tcBorders>
              <w:top w:val="nil"/>
              <w:left w:val="nil"/>
              <w:bottom w:val="nil"/>
              <w:right w:val="nil"/>
            </w:tcBorders>
            <w:vAlign w:val="center"/>
          </w:tcPr>
          <w:p w:rsidR="00B01DEB" w:rsidRPr="005951BA" w:rsidRDefault="00B01DEB" w:rsidP="00D95024">
            <w:pPr>
              <w:jc w:val="center"/>
              <w:rPr>
                <w:rFonts w:ascii="Franklin Gothic Book" w:hAnsi="Franklin Gothic Book"/>
                <w:u w:val="single"/>
              </w:rPr>
            </w:pPr>
            <w:r w:rsidRPr="005951BA">
              <w:rPr>
                <w:rFonts w:ascii="Franklin Gothic Book" w:hAnsi="Franklin Gothic Book"/>
                <w:u w:val="single"/>
              </w:rPr>
              <w:t>Grade Point Equivalent</w:t>
            </w:r>
          </w:p>
        </w:tc>
      </w:tr>
      <w:tr w:rsidR="00B01DEB" w:rsidRPr="006C7C01" w:rsidTr="00D95024">
        <w:trPr>
          <w:cantSplit/>
        </w:trPr>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A+</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90 – 100%</w:t>
            </w:r>
          </w:p>
        </w:tc>
        <w:tc>
          <w:tcPr>
            <w:tcW w:w="3269" w:type="dxa"/>
            <w:vMerge w:val="restart"/>
            <w:tcBorders>
              <w:top w:val="nil"/>
              <w:left w:val="nil"/>
              <w:bottom w:val="nil"/>
              <w:right w:val="nil"/>
            </w:tcBorders>
            <w:vAlign w:val="center"/>
          </w:tcPr>
          <w:p w:rsidR="00B01DEB" w:rsidRPr="006C7C01" w:rsidRDefault="00B01DEB" w:rsidP="00D95024">
            <w:pPr>
              <w:jc w:val="center"/>
              <w:rPr>
                <w:rFonts w:ascii="Franklin Gothic Book" w:hAnsi="Franklin Gothic Book"/>
              </w:rPr>
            </w:pPr>
            <w:r w:rsidRPr="006C7C01">
              <w:rPr>
                <w:rFonts w:ascii="Franklin Gothic Book" w:hAnsi="Franklin Gothic Book"/>
              </w:rPr>
              <w:t>4.00</w:t>
            </w:r>
          </w:p>
          <w:p w:rsidR="00B01DEB" w:rsidRPr="006C7C01" w:rsidRDefault="00B01DEB" w:rsidP="00D95024">
            <w:pPr>
              <w:jc w:val="center"/>
              <w:rPr>
                <w:rFonts w:ascii="Franklin Gothic Book" w:hAnsi="Franklin Gothic Book"/>
              </w:rPr>
            </w:pPr>
            <w:r w:rsidRPr="006C7C01">
              <w:rPr>
                <w:rFonts w:ascii="Franklin Gothic Book" w:hAnsi="Franklin Gothic Book"/>
              </w:rPr>
              <w:t>4.00</w:t>
            </w:r>
          </w:p>
        </w:tc>
      </w:tr>
      <w:tr w:rsidR="00B01DEB" w:rsidRPr="006C7C01" w:rsidTr="00D95024">
        <w:trPr>
          <w:cantSplit/>
        </w:trPr>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A</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80 – 89%</w:t>
            </w:r>
          </w:p>
        </w:tc>
        <w:tc>
          <w:tcPr>
            <w:tcW w:w="3269" w:type="dxa"/>
            <w:vMerge/>
            <w:tcBorders>
              <w:top w:val="nil"/>
              <w:left w:val="nil"/>
              <w:bottom w:val="nil"/>
              <w:right w:val="nil"/>
            </w:tcBorders>
          </w:tcPr>
          <w:p w:rsidR="00B01DEB" w:rsidRPr="006C7C01" w:rsidRDefault="00B01DEB" w:rsidP="00D95024">
            <w:pPr>
              <w:jc w:val="center"/>
              <w:rPr>
                <w:rFonts w:ascii="Franklin Gothic Book" w:hAnsi="Franklin Gothic Book"/>
              </w:rPr>
            </w:pP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B</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70 - 79%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3.00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C</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60 - 69%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2.00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D</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50 – 59%</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1.00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F (Fail)</w:t>
            </w:r>
          </w:p>
        </w:tc>
        <w:tc>
          <w:tcPr>
            <w:tcW w:w="4286"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49% and below</w:t>
            </w: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0.00</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p>
        </w:tc>
        <w:tc>
          <w:tcPr>
            <w:tcW w:w="4286" w:type="dxa"/>
            <w:tcBorders>
              <w:top w:val="nil"/>
              <w:left w:val="nil"/>
              <w:bottom w:val="nil"/>
              <w:right w:val="nil"/>
            </w:tcBorders>
          </w:tcPr>
          <w:p w:rsidR="00B01DEB" w:rsidRPr="006C7C01" w:rsidRDefault="00B01DEB" w:rsidP="00D95024">
            <w:pPr>
              <w:rPr>
                <w:rFonts w:ascii="Franklin Gothic Book" w:hAnsi="Franklin Gothic Book"/>
              </w:rPr>
            </w:pPr>
          </w:p>
        </w:tc>
        <w:tc>
          <w:tcPr>
            <w:tcW w:w="3269" w:type="dxa"/>
            <w:tcBorders>
              <w:top w:val="nil"/>
              <w:left w:val="nil"/>
              <w:bottom w:val="nil"/>
              <w:right w:val="nil"/>
            </w:tcBorders>
          </w:tcPr>
          <w:p w:rsidR="00B01DEB" w:rsidRPr="006C7C01" w:rsidRDefault="00B01DEB" w:rsidP="00D95024">
            <w:pPr>
              <w:jc w:val="center"/>
              <w:rPr>
                <w:rFonts w:ascii="Franklin Gothic Book" w:hAnsi="Franklin Gothic Book"/>
              </w:rPr>
            </w:pP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CR (Credit)</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Credit for diploma requirements has been awarded.</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S</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Satisfactory achievement in field /clinical placement or non-graded subject area.</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U</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Unsatisfactory achievement in field/clinical placement or non-graded subject area.</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X</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A temporary grade limited to situations with extenuating circumstances giving a student additional time to complete the requirements for a course.</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NR</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 xml:space="preserve">Grade not reported to Registrar's office. </w:t>
            </w:r>
          </w:p>
        </w:tc>
      </w:tr>
      <w:tr w:rsidR="00B01DEB" w:rsidRPr="006C7C01" w:rsidTr="00D95024">
        <w:tc>
          <w:tcPr>
            <w:tcW w:w="1559" w:type="dxa"/>
            <w:tcBorders>
              <w:top w:val="nil"/>
              <w:left w:val="nil"/>
              <w:bottom w:val="nil"/>
              <w:right w:val="nil"/>
            </w:tcBorders>
          </w:tcPr>
          <w:p w:rsidR="00B01DEB" w:rsidRPr="006C7C01" w:rsidRDefault="00B01DEB" w:rsidP="00D95024">
            <w:pPr>
              <w:jc w:val="center"/>
              <w:rPr>
                <w:rFonts w:ascii="Franklin Gothic Book" w:hAnsi="Franklin Gothic Book"/>
              </w:rPr>
            </w:pPr>
            <w:r w:rsidRPr="006C7C01">
              <w:rPr>
                <w:rFonts w:ascii="Franklin Gothic Book" w:hAnsi="Franklin Gothic Book"/>
              </w:rPr>
              <w:t>W</w:t>
            </w:r>
          </w:p>
        </w:tc>
        <w:tc>
          <w:tcPr>
            <w:tcW w:w="7555" w:type="dxa"/>
            <w:gridSpan w:val="2"/>
            <w:tcBorders>
              <w:top w:val="nil"/>
              <w:left w:val="nil"/>
              <w:bottom w:val="nil"/>
              <w:right w:val="nil"/>
            </w:tcBorders>
          </w:tcPr>
          <w:p w:rsidR="00B01DEB" w:rsidRPr="006C7C01" w:rsidRDefault="00B01DEB" w:rsidP="00D95024">
            <w:pPr>
              <w:rPr>
                <w:rFonts w:ascii="Franklin Gothic Book" w:hAnsi="Franklin Gothic Book"/>
              </w:rPr>
            </w:pPr>
            <w:r w:rsidRPr="006C7C01">
              <w:rPr>
                <w:rFonts w:ascii="Franklin Gothic Book" w:hAnsi="Franklin Gothic Book"/>
              </w:rPr>
              <w:t>Student has withdrawn from the course without academic penalty.</w:t>
            </w:r>
          </w:p>
          <w:p w:rsidR="00B01DEB" w:rsidRPr="006C7C01" w:rsidRDefault="00B01DEB" w:rsidP="00D95024">
            <w:pPr>
              <w:rPr>
                <w:rFonts w:ascii="Franklin Gothic Book" w:hAnsi="Franklin Gothic Book"/>
              </w:rPr>
            </w:pPr>
          </w:p>
        </w:tc>
      </w:tr>
    </w:tbl>
    <w:p w:rsidR="001679CD" w:rsidRDefault="004E1C80" w:rsidP="004E1C80">
      <w:pPr>
        <w:pStyle w:val="PlainText"/>
        <w:ind w:left="360"/>
        <w:rPr>
          <w:rFonts w:ascii="Franklin Gothic Book" w:hAnsi="Franklin Gothic Book" w:cs="Arial"/>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4E1C80" w:rsidRPr="004E1C80" w:rsidRDefault="004E1C80" w:rsidP="004E1C80">
      <w:pPr>
        <w:pStyle w:val="PlainText"/>
        <w:ind w:left="360"/>
        <w:rPr>
          <w:rFonts w:ascii="Franklin Gothic Book" w:hAnsi="Franklin Gothic Book" w:cs="Arial"/>
          <w:sz w:val="22"/>
          <w:szCs w:val="22"/>
        </w:rPr>
      </w:pPr>
    </w:p>
    <w:p w:rsidR="00EF010E" w:rsidRPr="00DE6E06" w:rsidRDefault="00EF010E" w:rsidP="00BA0036">
      <w:pPr>
        <w:ind w:left="360" w:hanging="360"/>
        <w:rPr>
          <w:rFonts w:ascii="Franklin Gothic Book" w:hAnsi="Franklin Gothic Book"/>
          <w:b/>
        </w:rPr>
      </w:pPr>
      <w:r w:rsidRPr="00DE6E06">
        <w:rPr>
          <w:rFonts w:ascii="Franklin Gothic Book" w:hAnsi="Franklin Gothic Book"/>
          <w:b/>
        </w:rPr>
        <w:lastRenderedPageBreak/>
        <w:t>VII. SPECIAL NOTES</w:t>
      </w:r>
    </w:p>
    <w:p w:rsidR="00EF010E" w:rsidRPr="00DE6E06" w:rsidRDefault="00EF010E" w:rsidP="00BA0036">
      <w:pPr>
        <w:ind w:left="360" w:hanging="360"/>
        <w:rPr>
          <w:rFonts w:ascii="Franklin Gothic Book" w:hAnsi="Franklin Gothic Book"/>
          <w:b/>
        </w:rPr>
      </w:pPr>
    </w:p>
    <w:p w:rsidR="00EF010E" w:rsidRPr="006603BB" w:rsidRDefault="00EF010E" w:rsidP="006603BB">
      <w:pPr>
        <w:ind w:left="360"/>
        <w:rPr>
          <w:rFonts w:ascii="Franklin Gothic Book" w:hAnsi="Franklin Gothic Book"/>
          <w:b/>
          <w:u w:val="single"/>
        </w:rPr>
      </w:pPr>
      <w:r w:rsidRPr="006603BB">
        <w:rPr>
          <w:rFonts w:ascii="Franklin Gothic Book" w:hAnsi="Franklin Gothic Book"/>
          <w:u w:val="single"/>
        </w:rPr>
        <w:t>Attendance</w:t>
      </w:r>
      <w:r w:rsidRPr="006603BB">
        <w:rPr>
          <w:rFonts w:ascii="Franklin Gothic Book" w:hAnsi="Franklin Gothic Book"/>
          <w:b/>
          <w:u w:val="single"/>
        </w:rPr>
        <w:t>:</w:t>
      </w:r>
    </w:p>
    <w:p w:rsidR="00EF010E" w:rsidRDefault="00EF010E" w:rsidP="006603BB">
      <w:pPr>
        <w:ind w:left="360"/>
        <w:rPr>
          <w:rFonts w:ascii="Franklin Gothic Book" w:hAnsi="Franklin Gothic Book"/>
        </w:rPr>
      </w:pPr>
      <w:r w:rsidRPr="00DE6E06">
        <w:rPr>
          <w:rFonts w:ascii="Franklin Gothic Book" w:hAnsi="Franklin Gothic Book"/>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79CD" w:rsidRPr="005951BA" w:rsidRDefault="00297E47" w:rsidP="001679CD">
      <w:pPr>
        <w:pStyle w:val="Heading2"/>
        <w:spacing w:before="200"/>
        <w:ind w:left="360"/>
        <w:contextualSpacing/>
        <w:jc w:val="left"/>
        <w:rPr>
          <w:rFonts w:ascii="Franklin Gothic Book" w:hAnsi="Franklin Gothic Book"/>
          <w:color w:val="4F81BD"/>
          <w:u w:val="single"/>
        </w:rPr>
      </w:pPr>
      <w:r>
        <w:rPr>
          <w:rFonts w:ascii="Franklin Gothic Book" w:hAnsi="Franklin Gothic Book"/>
          <w:b w:val="0"/>
          <w:u w:val="single"/>
        </w:rPr>
        <w:t>Academic Dishonesty</w:t>
      </w:r>
      <w:r w:rsidR="001679CD" w:rsidRPr="005951BA">
        <w:rPr>
          <w:rFonts w:ascii="Franklin Gothic Book" w:hAnsi="Franklin Gothic Book"/>
          <w:u w:val="single"/>
        </w:rPr>
        <w:t>:</w:t>
      </w:r>
    </w:p>
    <w:p w:rsidR="001679CD" w:rsidRPr="006C7C01" w:rsidRDefault="001679CD" w:rsidP="001679CD">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C73783" w:rsidRPr="00DE6E06" w:rsidRDefault="00C73783" w:rsidP="006603BB">
      <w:pPr>
        <w:ind w:left="360"/>
        <w:rPr>
          <w:rFonts w:ascii="Franklin Gothic Book" w:hAnsi="Franklin Gothic Book"/>
        </w:rPr>
      </w:pPr>
    </w:p>
    <w:p w:rsidR="00EF010E" w:rsidRPr="00DE6E06" w:rsidRDefault="00EF010E" w:rsidP="00BA0036">
      <w:pPr>
        <w:rPr>
          <w:rFonts w:ascii="Franklin Gothic Book" w:hAnsi="Franklin Gothic Book"/>
          <w:b/>
          <w:color w:val="FF0000"/>
        </w:rPr>
      </w:pPr>
    </w:p>
    <w:p w:rsidR="00EF010E" w:rsidRPr="00DE6E06" w:rsidRDefault="00EF010E" w:rsidP="00BA0036">
      <w:pPr>
        <w:ind w:left="360" w:hanging="360"/>
        <w:rPr>
          <w:rFonts w:ascii="Franklin Gothic Book" w:hAnsi="Franklin Gothic Book"/>
          <w:b/>
        </w:rPr>
      </w:pPr>
      <w:r w:rsidRPr="00DE6E06">
        <w:rPr>
          <w:rFonts w:ascii="Franklin Gothic Book" w:hAnsi="Franklin Gothic Book"/>
          <w:b/>
        </w:rPr>
        <w:t>VIII. THE ADDENDUM</w:t>
      </w:r>
    </w:p>
    <w:p w:rsidR="00EF010E" w:rsidRPr="00DE6E06" w:rsidRDefault="00EF010E" w:rsidP="00BA0036">
      <w:pPr>
        <w:rPr>
          <w:rFonts w:ascii="Franklin Gothic Book" w:hAnsi="Franklin Gothic Book"/>
          <w:b/>
          <w:color w:val="FF0000"/>
        </w:rPr>
      </w:pPr>
    </w:p>
    <w:p w:rsidR="00EF010E" w:rsidRPr="00DE6E06" w:rsidRDefault="00EF010E" w:rsidP="006603BB">
      <w:pPr>
        <w:ind w:left="360"/>
        <w:rPr>
          <w:rFonts w:ascii="Franklin Gothic Book" w:hAnsi="Franklin Gothic Book"/>
        </w:rPr>
      </w:pPr>
      <w:r w:rsidRPr="00DE6E06">
        <w:rPr>
          <w:rFonts w:ascii="Franklin Gothic Book" w:hAnsi="Franklin Gothic Book"/>
        </w:rPr>
        <w:t>The provisions contained in the Addendum are located on the Student Portal. Students are responsible for becoming familiar with this information.</w:t>
      </w:r>
    </w:p>
    <w:p w:rsidR="00EF010E" w:rsidRPr="00DE6E06" w:rsidRDefault="00EF010E" w:rsidP="00BA0036">
      <w:pPr>
        <w:rPr>
          <w:rFonts w:ascii="Franklin Gothic Book" w:hAnsi="Franklin Gothic Book"/>
        </w:rPr>
      </w:pPr>
    </w:p>
    <w:p w:rsidR="00EF010E" w:rsidRPr="00DE6E06" w:rsidRDefault="00EF010E" w:rsidP="00BA0036">
      <w:pPr>
        <w:rPr>
          <w:rFonts w:ascii="Franklin Gothic Book" w:hAnsi="Franklin Gothic Book"/>
        </w:rPr>
      </w:pPr>
    </w:p>
    <w:sectPr w:rsidR="00EF010E" w:rsidRPr="00DE6E06" w:rsidSect="0095147A">
      <w:headerReference w:type="default" r:id="rId9"/>
      <w:pgSz w:w="12240" w:h="15840"/>
      <w:pgMar w:top="1134" w:right="1530" w:bottom="5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AC" w:rsidRDefault="00CE1FAC">
      <w:r>
        <w:separator/>
      </w:r>
    </w:p>
  </w:endnote>
  <w:endnote w:type="continuationSeparator" w:id="0">
    <w:p w:rsidR="00CE1FAC" w:rsidRDefault="00CE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AC" w:rsidRDefault="00CE1FAC">
      <w:r>
        <w:separator/>
      </w:r>
    </w:p>
  </w:footnote>
  <w:footnote w:type="continuationSeparator" w:id="0">
    <w:p w:rsidR="00CE1FAC" w:rsidRDefault="00CE1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CD" w:rsidRPr="009B0E1B" w:rsidRDefault="001679CD" w:rsidP="009B0E1B">
    <w:pPr>
      <w:pStyle w:val="Header"/>
      <w:tabs>
        <w:tab w:val="clear" w:pos="4320"/>
        <w:tab w:val="clear" w:pos="8640"/>
        <w:tab w:val="center" w:pos="4770"/>
        <w:tab w:val="right" w:pos="9270"/>
      </w:tabs>
      <w:rPr>
        <w:rStyle w:val="PageNumber"/>
        <w:rFonts w:ascii="Franklin Gothic Book" w:hAnsi="Franklin Gothic Book"/>
        <w:bCs/>
        <w:sz w:val="24"/>
        <w:szCs w:val="24"/>
      </w:rPr>
    </w:pPr>
    <w:r>
      <w:rPr>
        <w:rFonts w:ascii="Franklin Gothic Book" w:hAnsi="Franklin Gothic Book"/>
        <w:bCs/>
        <w:sz w:val="24"/>
        <w:szCs w:val="24"/>
      </w:rPr>
      <w:t>FOUNDATIONAL COLLEGE ENGLISH</w:t>
    </w:r>
    <w:r>
      <w:rPr>
        <w:rStyle w:val="PageNumber"/>
        <w:rFonts w:ascii="Franklin Gothic Book" w:hAnsi="Franklin Gothic Book"/>
        <w:bCs/>
        <w:sz w:val="24"/>
        <w:szCs w:val="24"/>
      </w:rPr>
      <w:t xml:space="preserve"> – </w:t>
    </w:r>
    <w:r w:rsidRPr="009B0E1B">
      <w:rPr>
        <w:rStyle w:val="PageNumber"/>
        <w:rFonts w:ascii="Franklin Gothic Book" w:hAnsi="Franklin Gothic Book"/>
        <w:bCs/>
        <w:sz w:val="24"/>
        <w:szCs w:val="24"/>
      </w:rPr>
      <w:t>CMM120</w:t>
    </w:r>
    <w:r>
      <w:rPr>
        <w:rStyle w:val="PageNumber"/>
        <w:rFonts w:ascii="Franklin Gothic Book" w:hAnsi="Franklin Gothic Book"/>
        <w:bCs/>
        <w:sz w:val="24"/>
        <w:szCs w:val="24"/>
      </w:rPr>
      <w:tab/>
    </w:r>
    <w:r w:rsidR="00D077CC" w:rsidRPr="009B0E1B">
      <w:rPr>
        <w:rStyle w:val="PageNumber"/>
        <w:rFonts w:ascii="Franklin Gothic Book" w:hAnsi="Franklin Gothic Book"/>
        <w:bCs/>
        <w:sz w:val="24"/>
        <w:szCs w:val="24"/>
      </w:rPr>
      <w:fldChar w:fldCharType="begin"/>
    </w:r>
    <w:r w:rsidRPr="009B0E1B">
      <w:rPr>
        <w:rStyle w:val="PageNumber"/>
        <w:rFonts w:ascii="Franklin Gothic Book" w:hAnsi="Franklin Gothic Book"/>
        <w:bCs/>
        <w:sz w:val="24"/>
        <w:szCs w:val="24"/>
      </w:rPr>
      <w:instrText xml:space="preserve"> PAGE   \* MERGEFORMAT </w:instrText>
    </w:r>
    <w:r w:rsidR="00D077CC" w:rsidRPr="009B0E1B">
      <w:rPr>
        <w:rStyle w:val="PageNumber"/>
        <w:rFonts w:ascii="Franklin Gothic Book" w:hAnsi="Franklin Gothic Book"/>
        <w:bCs/>
        <w:sz w:val="24"/>
        <w:szCs w:val="24"/>
      </w:rPr>
      <w:fldChar w:fldCharType="separate"/>
    </w:r>
    <w:r w:rsidR="00C64AEC">
      <w:rPr>
        <w:rStyle w:val="PageNumber"/>
        <w:rFonts w:ascii="Franklin Gothic Book" w:hAnsi="Franklin Gothic Book"/>
        <w:bCs/>
        <w:noProof/>
        <w:sz w:val="24"/>
        <w:szCs w:val="24"/>
      </w:rPr>
      <w:t>5</w:t>
    </w:r>
    <w:r w:rsidR="00D077CC" w:rsidRPr="009B0E1B">
      <w:rPr>
        <w:rStyle w:val="PageNumber"/>
        <w:rFonts w:ascii="Franklin Gothic Book" w:hAnsi="Franklin Gothic Book"/>
        <w:bCs/>
        <w:sz w:val="24"/>
        <w:szCs w:val="24"/>
      </w:rPr>
      <w:fldChar w:fldCharType="end"/>
    </w:r>
  </w:p>
  <w:p w:rsidR="001679CD" w:rsidRDefault="001679CD">
    <w:pPr>
      <w:pStyle w:val="Header"/>
      <w:pBdr>
        <w:top w:val="single" w:sz="4" w:space="1" w:color="auto"/>
      </w:pBdr>
      <w:rPr>
        <w:b/>
        <w:bCs/>
      </w:rPr>
    </w:pPr>
  </w:p>
  <w:p w:rsidR="001679CD" w:rsidRDefault="001679CD">
    <w:pPr>
      <w:pStyle w:val="Header"/>
      <w:pBdr>
        <w:top w:val="single" w:sz="4" w:space="1" w:color="auto"/>
      </w:pBd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551423"/>
    <w:multiLevelType w:val="singleLevel"/>
    <w:tmpl w:val="0809000F"/>
    <w:lvl w:ilvl="0">
      <w:start w:val="3"/>
      <w:numFmt w:val="decimal"/>
      <w:lvlText w:val="%1."/>
      <w:lvlJc w:val="left"/>
      <w:pPr>
        <w:tabs>
          <w:tab w:val="num" w:pos="360"/>
        </w:tabs>
        <w:ind w:left="360" w:hanging="360"/>
      </w:pPr>
      <w:rPr>
        <w:rFonts w:hint="default"/>
      </w:rPr>
    </w:lvl>
  </w:abstractNum>
  <w:abstractNum w:abstractNumId="2">
    <w:nsid w:val="06EB283A"/>
    <w:multiLevelType w:val="multilevel"/>
    <w:tmpl w:val="9EE68D1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F37A7"/>
    <w:multiLevelType w:val="hybridMultilevel"/>
    <w:tmpl w:val="94867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4A57F5"/>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0B9F06BA"/>
    <w:multiLevelType w:val="hybridMultilevel"/>
    <w:tmpl w:val="82D6B9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0D47134F"/>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0EA343B8"/>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8">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9">
    <w:nsid w:val="159D4B84"/>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18203FED"/>
    <w:multiLevelType w:val="multilevel"/>
    <w:tmpl w:val="3C6A00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2">
    <w:nsid w:val="1B2800E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1B3750EE"/>
    <w:multiLevelType w:val="singleLevel"/>
    <w:tmpl w:val="0809000F"/>
    <w:lvl w:ilvl="0">
      <w:start w:val="3"/>
      <w:numFmt w:val="decimal"/>
      <w:lvlText w:val="%1."/>
      <w:lvlJc w:val="left"/>
      <w:pPr>
        <w:tabs>
          <w:tab w:val="num" w:pos="360"/>
        </w:tabs>
        <w:ind w:left="360" w:hanging="360"/>
      </w:pPr>
      <w:rPr>
        <w:rFonts w:hint="default"/>
      </w:rPr>
    </w:lvl>
  </w:abstractNum>
  <w:abstractNum w:abstractNumId="14">
    <w:nsid w:val="1C4E1A26"/>
    <w:multiLevelType w:val="hybridMultilevel"/>
    <w:tmpl w:val="E094163C"/>
    <w:lvl w:ilvl="0" w:tplc="C616DB44">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5A43CD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nsid w:val="288410E1"/>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17">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1AE25EB"/>
    <w:multiLevelType w:val="hybridMultilevel"/>
    <w:tmpl w:val="CE66D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82D6593"/>
    <w:multiLevelType w:val="singleLevel"/>
    <w:tmpl w:val="0809000F"/>
    <w:lvl w:ilvl="0">
      <w:start w:val="1"/>
      <w:numFmt w:val="decimal"/>
      <w:lvlText w:val="%1."/>
      <w:lvlJc w:val="left"/>
      <w:pPr>
        <w:tabs>
          <w:tab w:val="num" w:pos="360"/>
        </w:tabs>
        <w:ind w:left="360" w:hanging="360"/>
      </w:pPr>
    </w:lvl>
  </w:abstractNum>
  <w:abstractNum w:abstractNumId="22">
    <w:nsid w:val="423D4E8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nsid w:val="4CDC49DD"/>
    <w:multiLevelType w:val="hybridMultilevel"/>
    <w:tmpl w:val="E8743B42"/>
    <w:lvl w:ilvl="0" w:tplc="10090001">
      <w:start w:val="1"/>
      <w:numFmt w:val="bullet"/>
      <w:lvlText w:val=""/>
      <w:lvlJc w:val="left"/>
      <w:pPr>
        <w:ind w:left="1710" w:hanging="360"/>
      </w:pPr>
      <w:rPr>
        <w:rFonts w:ascii="Symbol" w:hAnsi="Symbol"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24">
    <w:nsid w:val="4F82036B"/>
    <w:multiLevelType w:val="singleLevel"/>
    <w:tmpl w:val="FA8E9EEA"/>
    <w:lvl w:ilvl="0">
      <w:start w:val="1"/>
      <w:numFmt w:val="decimal"/>
      <w:lvlText w:val="%1."/>
      <w:lvlJc w:val="left"/>
      <w:pPr>
        <w:ind w:left="360" w:hanging="360"/>
      </w:pPr>
      <w:rPr>
        <w:rFonts w:ascii="Franklin Gothic Book" w:eastAsia="Times New Roman" w:hAnsi="Franklin Gothic Book" w:cs="Arial"/>
      </w:rPr>
    </w:lvl>
  </w:abstractNum>
  <w:abstractNum w:abstractNumId="25">
    <w:nsid w:val="5380282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5A8C77B3"/>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5EA05E89"/>
    <w:multiLevelType w:val="multilevel"/>
    <w:tmpl w:val="330227B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9">
    <w:nsid w:val="679F0A77"/>
    <w:multiLevelType w:val="hybridMultilevel"/>
    <w:tmpl w:val="AC98C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98901C9"/>
    <w:multiLevelType w:val="singleLevel"/>
    <w:tmpl w:val="0809000B"/>
    <w:lvl w:ilvl="0">
      <w:start w:val="1"/>
      <w:numFmt w:val="bullet"/>
      <w:lvlText w:val=""/>
      <w:lvlJc w:val="left"/>
      <w:pPr>
        <w:tabs>
          <w:tab w:val="num" w:pos="360"/>
        </w:tabs>
        <w:ind w:left="360" w:hanging="360"/>
      </w:pPr>
      <w:rPr>
        <w:rFonts w:ascii="Wingdings" w:hAnsi="Wingdings" w:cs="Wingdings" w:hint="default"/>
      </w:rPr>
    </w:lvl>
  </w:abstractNum>
  <w:abstractNum w:abstractNumId="32">
    <w:nsid w:val="69A65F96"/>
    <w:multiLevelType w:val="multilevel"/>
    <w:tmpl w:val="8FEE40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952946"/>
    <w:multiLevelType w:val="singleLevel"/>
    <w:tmpl w:val="0809000F"/>
    <w:lvl w:ilvl="0">
      <w:start w:val="1"/>
      <w:numFmt w:val="decimal"/>
      <w:lvlText w:val="%1."/>
      <w:lvlJc w:val="left"/>
      <w:pPr>
        <w:tabs>
          <w:tab w:val="num" w:pos="360"/>
        </w:tabs>
        <w:ind w:left="360" w:hanging="360"/>
      </w:pPr>
    </w:lvl>
  </w:abstractNum>
  <w:abstractNum w:abstractNumId="34">
    <w:nsid w:val="6FFB380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nsid w:val="70BE75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6">
    <w:nsid w:val="74A108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7">
    <w:nsid w:val="74CB628C"/>
    <w:multiLevelType w:val="multilevel"/>
    <w:tmpl w:val="322E8A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3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8D95F1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1">
    <w:nsid w:val="79643F1C"/>
    <w:multiLevelType w:val="hybridMultilevel"/>
    <w:tmpl w:val="3862883E"/>
    <w:lvl w:ilvl="0" w:tplc="65167810">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43">
    <w:nsid w:val="7C2319A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4">
    <w:nsid w:val="7E6E1D24"/>
    <w:multiLevelType w:val="multilevel"/>
    <w:tmpl w:val="40C883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6"/>
  </w:num>
  <w:num w:numId="2">
    <w:abstractNumId w:val="4"/>
  </w:num>
  <w:num w:numId="3">
    <w:abstractNumId w:val="9"/>
  </w:num>
  <w:num w:numId="4">
    <w:abstractNumId w:val="26"/>
  </w:num>
  <w:num w:numId="5">
    <w:abstractNumId w:val="31"/>
  </w:num>
  <w:num w:numId="6">
    <w:abstractNumId w:val="12"/>
  </w:num>
  <w:num w:numId="7">
    <w:abstractNumId w:val="40"/>
  </w:num>
  <w:num w:numId="8">
    <w:abstractNumId w:val="43"/>
  </w:num>
  <w:num w:numId="9">
    <w:abstractNumId w:val="22"/>
  </w:num>
  <w:num w:numId="10">
    <w:abstractNumId w:val="25"/>
  </w:num>
  <w:num w:numId="11">
    <w:abstractNumId w:val="15"/>
  </w:num>
  <w:num w:numId="12">
    <w:abstractNumId w:val="21"/>
  </w:num>
  <w:num w:numId="13">
    <w:abstractNumId w:val="8"/>
  </w:num>
  <w:num w:numId="14">
    <w:abstractNumId w:val="6"/>
  </w:num>
  <w:num w:numId="15">
    <w:abstractNumId w:val="33"/>
  </w:num>
  <w:num w:numId="16">
    <w:abstractNumId w:val="16"/>
  </w:num>
  <w:num w:numId="17">
    <w:abstractNumId w:val="38"/>
  </w:num>
  <w:num w:numId="18">
    <w:abstractNumId w:val="13"/>
  </w:num>
  <w:num w:numId="19">
    <w:abstractNumId w:val="1"/>
  </w:num>
  <w:num w:numId="20">
    <w:abstractNumId w:val="35"/>
  </w:num>
  <w:num w:numId="21">
    <w:abstractNumId w:val="7"/>
  </w:num>
  <w:num w:numId="22">
    <w:abstractNumId w:val="34"/>
  </w:num>
  <w:num w:numId="23">
    <w:abstractNumId w:val="44"/>
  </w:num>
  <w:num w:numId="24">
    <w:abstractNumId w:val="37"/>
  </w:num>
  <w:num w:numId="25">
    <w:abstractNumId w:val="2"/>
  </w:num>
  <w:num w:numId="26">
    <w:abstractNumId w:val="27"/>
  </w:num>
  <w:num w:numId="27">
    <w:abstractNumId w:val="32"/>
  </w:num>
  <w:num w:numId="28">
    <w:abstractNumId w:val="10"/>
  </w:num>
  <w:num w:numId="29">
    <w:abstractNumId w:val="18"/>
  </w:num>
  <w:num w:numId="30">
    <w:abstractNumId w:val="41"/>
  </w:num>
  <w:num w:numId="31">
    <w:abstractNumId w:val="28"/>
  </w:num>
  <w:num w:numId="32">
    <w:abstractNumId w:val="5"/>
  </w:num>
  <w:num w:numId="33">
    <w:abstractNumId w:val="19"/>
  </w:num>
  <w:num w:numId="34">
    <w:abstractNumId w:val="29"/>
  </w:num>
  <w:num w:numId="35">
    <w:abstractNumId w:val="42"/>
  </w:num>
  <w:num w:numId="36">
    <w:abstractNumId w:val="20"/>
  </w:num>
  <w:num w:numId="37">
    <w:abstractNumId w:val="17"/>
  </w:num>
  <w:num w:numId="38">
    <w:abstractNumId w:val="39"/>
  </w:num>
  <w:num w:numId="39">
    <w:abstractNumId w:val="14"/>
  </w:num>
  <w:num w:numId="40">
    <w:abstractNumId w:val="24"/>
  </w:num>
  <w:num w:numId="41">
    <w:abstractNumId w:val="23"/>
  </w:num>
  <w:num w:numId="42">
    <w:abstractNumId w:val="3"/>
  </w:num>
  <w:num w:numId="43">
    <w:abstractNumId w:val="0"/>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02858"/>
    <w:rsid w:val="00012930"/>
    <w:rsid w:val="000172F3"/>
    <w:rsid w:val="00021741"/>
    <w:rsid w:val="0003274C"/>
    <w:rsid w:val="00067E31"/>
    <w:rsid w:val="00073D3E"/>
    <w:rsid w:val="000A6BBF"/>
    <w:rsid w:val="000B3F22"/>
    <w:rsid w:val="000E6A80"/>
    <w:rsid w:val="000E769C"/>
    <w:rsid w:val="000F1538"/>
    <w:rsid w:val="000F258C"/>
    <w:rsid w:val="00100111"/>
    <w:rsid w:val="001478FC"/>
    <w:rsid w:val="001679CD"/>
    <w:rsid w:val="00167A9A"/>
    <w:rsid w:val="001707A0"/>
    <w:rsid w:val="00170DC4"/>
    <w:rsid w:val="00183EC1"/>
    <w:rsid w:val="0019234F"/>
    <w:rsid w:val="001A3CF3"/>
    <w:rsid w:val="001C4039"/>
    <w:rsid w:val="001F338A"/>
    <w:rsid w:val="002059E5"/>
    <w:rsid w:val="00254379"/>
    <w:rsid w:val="0028262E"/>
    <w:rsid w:val="00297E47"/>
    <w:rsid w:val="002C3821"/>
    <w:rsid w:val="002C6019"/>
    <w:rsid w:val="002D3DC2"/>
    <w:rsid w:val="002E0A50"/>
    <w:rsid w:val="002E4BDD"/>
    <w:rsid w:val="00335E45"/>
    <w:rsid w:val="00356151"/>
    <w:rsid w:val="003708F5"/>
    <w:rsid w:val="00376D4F"/>
    <w:rsid w:val="003940A1"/>
    <w:rsid w:val="003B0149"/>
    <w:rsid w:val="003D56F2"/>
    <w:rsid w:val="003E620D"/>
    <w:rsid w:val="003F30FC"/>
    <w:rsid w:val="00401265"/>
    <w:rsid w:val="00414D41"/>
    <w:rsid w:val="00423753"/>
    <w:rsid w:val="004666FF"/>
    <w:rsid w:val="00467975"/>
    <w:rsid w:val="00487E79"/>
    <w:rsid w:val="004C0936"/>
    <w:rsid w:val="004C4B4A"/>
    <w:rsid w:val="004D5B8C"/>
    <w:rsid w:val="004E1C80"/>
    <w:rsid w:val="004E7A5B"/>
    <w:rsid w:val="005262A7"/>
    <w:rsid w:val="005343C2"/>
    <w:rsid w:val="00554602"/>
    <w:rsid w:val="005653D8"/>
    <w:rsid w:val="005716E6"/>
    <w:rsid w:val="005C20DA"/>
    <w:rsid w:val="005D0F87"/>
    <w:rsid w:val="005D25E0"/>
    <w:rsid w:val="005D5F76"/>
    <w:rsid w:val="006240B3"/>
    <w:rsid w:val="006603BB"/>
    <w:rsid w:val="0066442B"/>
    <w:rsid w:val="006B66DF"/>
    <w:rsid w:val="006F0082"/>
    <w:rsid w:val="00724EA4"/>
    <w:rsid w:val="00736E49"/>
    <w:rsid w:val="007478BE"/>
    <w:rsid w:val="007A204C"/>
    <w:rsid w:val="007B6B76"/>
    <w:rsid w:val="0080744D"/>
    <w:rsid w:val="0083018A"/>
    <w:rsid w:val="00833AE2"/>
    <w:rsid w:val="0088043C"/>
    <w:rsid w:val="00887A4B"/>
    <w:rsid w:val="008A3047"/>
    <w:rsid w:val="008A6674"/>
    <w:rsid w:val="008B4588"/>
    <w:rsid w:val="008B726D"/>
    <w:rsid w:val="008D10C2"/>
    <w:rsid w:val="0091112D"/>
    <w:rsid w:val="00923C78"/>
    <w:rsid w:val="00930696"/>
    <w:rsid w:val="0093662C"/>
    <w:rsid w:val="009373CC"/>
    <w:rsid w:val="00940B0A"/>
    <w:rsid w:val="0094632A"/>
    <w:rsid w:val="0095147A"/>
    <w:rsid w:val="00952EE4"/>
    <w:rsid w:val="00994B67"/>
    <w:rsid w:val="009A7884"/>
    <w:rsid w:val="009B0E1B"/>
    <w:rsid w:val="009D01C2"/>
    <w:rsid w:val="009D2D75"/>
    <w:rsid w:val="009D446B"/>
    <w:rsid w:val="00A00B39"/>
    <w:rsid w:val="00A2565C"/>
    <w:rsid w:val="00A370EA"/>
    <w:rsid w:val="00A60E00"/>
    <w:rsid w:val="00A61BDF"/>
    <w:rsid w:val="00A87CCD"/>
    <w:rsid w:val="00AB6AA6"/>
    <w:rsid w:val="00B00BEA"/>
    <w:rsid w:val="00B01DEB"/>
    <w:rsid w:val="00B03835"/>
    <w:rsid w:val="00B11C9F"/>
    <w:rsid w:val="00B129E7"/>
    <w:rsid w:val="00B46FB8"/>
    <w:rsid w:val="00B5673F"/>
    <w:rsid w:val="00B953C8"/>
    <w:rsid w:val="00BA0036"/>
    <w:rsid w:val="00BA1191"/>
    <w:rsid w:val="00BE3168"/>
    <w:rsid w:val="00C02858"/>
    <w:rsid w:val="00C1361D"/>
    <w:rsid w:val="00C37F05"/>
    <w:rsid w:val="00C64AEC"/>
    <w:rsid w:val="00C71310"/>
    <w:rsid w:val="00C73783"/>
    <w:rsid w:val="00CB1D42"/>
    <w:rsid w:val="00CB2FE8"/>
    <w:rsid w:val="00CB469D"/>
    <w:rsid w:val="00CE1FAC"/>
    <w:rsid w:val="00CF07DA"/>
    <w:rsid w:val="00D04DC0"/>
    <w:rsid w:val="00D077CC"/>
    <w:rsid w:val="00D079C4"/>
    <w:rsid w:val="00D43761"/>
    <w:rsid w:val="00D522DA"/>
    <w:rsid w:val="00D8358F"/>
    <w:rsid w:val="00D95024"/>
    <w:rsid w:val="00DA5653"/>
    <w:rsid w:val="00DA5FE7"/>
    <w:rsid w:val="00DE2AC4"/>
    <w:rsid w:val="00DE6A44"/>
    <w:rsid w:val="00DE6E06"/>
    <w:rsid w:val="00E07BA1"/>
    <w:rsid w:val="00E17C96"/>
    <w:rsid w:val="00E21F1D"/>
    <w:rsid w:val="00E22AF4"/>
    <w:rsid w:val="00E55EC2"/>
    <w:rsid w:val="00E63C6B"/>
    <w:rsid w:val="00E83921"/>
    <w:rsid w:val="00E84E16"/>
    <w:rsid w:val="00EB2C5E"/>
    <w:rsid w:val="00EB4227"/>
    <w:rsid w:val="00EE3DF2"/>
    <w:rsid w:val="00EF010E"/>
    <w:rsid w:val="00F05905"/>
    <w:rsid w:val="00F0705A"/>
    <w:rsid w:val="00F23759"/>
    <w:rsid w:val="00F27FBB"/>
    <w:rsid w:val="00F45241"/>
    <w:rsid w:val="00F646A8"/>
    <w:rsid w:val="00F6755C"/>
    <w:rsid w:val="00FA1B1D"/>
    <w:rsid w:val="00FB110F"/>
    <w:rsid w:val="00FD0D9A"/>
    <w:rsid w:val="00FE3035"/>
    <w:rsid w:val="00FF7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905"/>
    <w:pPr>
      <w:autoSpaceDE w:val="0"/>
      <w:autoSpaceDN w:val="0"/>
    </w:pPr>
    <w:rPr>
      <w:rFonts w:ascii="Arial" w:hAnsi="Arial" w:cs="Arial"/>
      <w:sz w:val="22"/>
      <w:szCs w:val="22"/>
    </w:rPr>
  </w:style>
  <w:style w:type="paragraph" w:styleId="Heading1">
    <w:name w:val="heading 1"/>
    <w:basedOn w:val="Normal"/>
    <w:next w:val="Normal"/>
    <w:qFormat/>
    <w:rsid w:val="00F05905"/>
    <w:pPr>
      <w:keepNext/>
      <w:jc w:val="center"/>
      <w:outlineLvl w:val="0"/>
    </w:pPr>
    <w:rPr>
      <w:b/>
      <w:bCs/>
      <w:u w:val="single"/>
      <w:lang w:val="en-GB"/>
    </w:rPr>
  </w:style>
  <w:style w:type="paragraph" w:styleId="Heading2">
    <w:name w:val="heading 2"/>
    <w:basedOn w:val="Normal"/>
    <w:next w:val="Normal"/>
    <w:qFormat/>
    <w:rsid w:val="00F05905"/>
    <w:pPr>
      <w:keepNext/>
      <w:jc w:val="center"/>
      <w:outlineLvl w:val="1"/>
    </w:pPr>
    <w:rPr>
      <w:b/>
      <w:bCs/>
      <w:lang w:val="en-GB"/>
    </w:rPr>
  </w:style>
  <w:style w:type="paragraph" w:styleId="Heading3">
    <w:name w:val="heading 3"/>
    <w:basedOn w:val="Normal"/>
    <w:next w:val="Normal"/>
    <w:qFormat/>
    <w:rsid w:val="00F05905"/>
    <w:pPr>
      <w:keepNext/>
      <w:outlineLvl w:val="2"/>
    </w:pPr>
    <w:rPr>
      <w:b/>
      <w:bCs/>
      <w:lang w:val="en-US"/>
    </w:rPr>
  </w:style>
  <w:style w:type="paragraph" w:styleId="Heading4">
    <w:name w:val="heading 4"/>
    <w:basedOn w:val="Normal"/>
    <w:next w:val="Normal"/>
    <w:qFormat/>
    <w:rsid w:val="00F0590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5905"/>
    <w:rPr>
      <w:lang w:val="en-US"/>
    </w:rPr>
  </w:style>
  <w:style w:type="paragraph" w:styleId="Header">
    <w:name w:val="header"/>
    <w:basedOn w:val="Normal"/>
    <w:rsid w:val="00F05905"/>
    <w:pPr>
      <w:tabs>
        <w:tab w:val="center" w:pos="4320"/>
        <w:tab w:val="right" w:pos="8640"/>
      </w:tabs>
    </w:pPr>
  </w:style>
  <w:style w:type="paragraph" w:styleId="Footer">
    <w:name w:val="footer"/>
    <w:basedOn w:val="Normal"/>
    <w:rsid w:val="00F05905"/>
    <w:pPr>
      <w:tabs>
        <w:tab w:val="center" w:pos="4320"/>
        <w:tab w:val="right" w:pos="8640"/>
      </w:tabs>
    </w:pPr>
  </w:style>
  <w:style w:type="character" w:styleId="PageNumber">
    <w:name w:val="page number"/>
    <w:basedOn w:val="DefaultParagraphFont"/>
    <w:rsid w:val="00F05905"/>
  </w:style>
  <w:style w:type="paragraph" w:styleId="BodyText2">
    <w:name w:val="Body Text 2"/>
    <w:basedOn w:val="Normal"/>
    <w:rsid w:val="00F05905"/>
    <w:rPr>
      <w:lang w:val="en-US"/>
    </w:rPr>
  </w:style>
  <w:style w:type="paragraph" w:styleId="BodyText">
    <w:name w:val="Body Text"/>
    <w:basedOn w:val="Normal"/>
    <w:rsid w:val="00F05905"/>
    <w:rPr>
      <w:b/>
      <w:bCs/>
      <w:lang w:val="en-US"/>
    </w:rPr>
  </w:style>
  <w:style w:type="character" w:customStyle="1" w:styleId="EmailStyle21">
    <w:name w:val="EmailStyle21"/>
    <w:basedOn w:val="DefaultParagraphFont"/>
    <w:semiHidden/>
    <w:rsid w:val="000B3F22"/>
    <w:rPr>
      <w:rFonts w:ascii="Arial" w:hAnsi="Arial" w:cs="Arial"/>
      <w:color w:val="auto"/>
      <w:sz w:val="20"/>
      <w:szCs w:val="20"/>
    </w:rPr>
  </w:style>
  <w:style w:type="paragraph" w:styleId="ListParagraph">
    <w:name w:val="List Paragraph"/>
    <w:basedOn w:val="Normal"/>
    <w:uiPriority w:val="34"/>
    <w:qFormat/>
    <w:rsid w:val="00DA5653"/>
    <w:pPr>
      <w:autoSpaceDE/>
      <w:autoSpaceDN/>
      <w:ind w:left="720"/>
      <w:contextualSpacing/>
    </w:pPr>
    <w:rPr>
      <w:rFonts w:ascii="Calibri" w:eastAsia="Calibri" w:hAnsi="Calibri" w:cs="Times New Roman"/>
      <w:sz w:val="24"/>
      <w:lang w:eastAsia="en-US"/>
    </w:rPr>
  </w:style>
  <w:style w:type="paragraph" w:customStyle="1" w:styleId="Default">
    <w:name w:val="Default"/>
    <w:rsid w:val="00923C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759"/>
    <w:rPr>
      <w:rFonts w:ascii="Tahoma" w:hAnsi="Tahoma" w:cs="Tahoma"/>
      <w:sz w:val="16"/>
      <w:szCs w:val="16"/>
    </w:rPr>
  </w:style>
  <w:style w:type="character" w:customStyle="1" w:styleId="BalloonTextChar">
    <w:name w:val="Balloon Text Char"/>
    <w:basedOn w:val="DefaultParagraphFont"/>
    <w:link w:val="BalloonText"/>
    <w:rsid w:val="00F23759"/>
    <w:rPr>
      <w:rFonts w:ascii="Tahoma" w:hAnsi="Tahoma" w:cs="Tahoma"/>
      <w:sz w:val="16"/>
      <w:szCs w:val="16"/>
    </w:rPr>
  </w:style>
  <w:style w:type="character" w:styleId="CommentReference">
    <w:name w:val="annotation reference"/>
    <w:basedOn w:val="DefaultParagraphFont"/>
    <w:rsid w:val="005D25E0"/>
    <w:rPr>
      <w:sz w:val="16"/>
      <w:szCs w:val="16"/>
    </w:rPr>
  </w:style>
  <w:style w:type="paragraph" w:styleId="CommentText">
    <w:name w:val="annotation text"/>
    <w:basedOn w:val="Normal"/>
    <w:link w:val="CommentTextChar"/>
    <w:rsid w:val="005D25E0"/>
    <w:rPr>
      <w:sz w:val="20"/>
      <w:szCs w:val="20"/>
    </w:rPr>
  </w:style>
  <w:style w:type="character" w:customStyle="1" w:styleId="CommentTextChar">
    <w:name w:val="Comment Text Char"/>
    <w:basedOn w:val="DefaultParagraphFont"/>
    <w:link w:val="CommentText"/>
    <w:rsid w:val="005D25E0"/>
    <w:rPr>
      <w:rFonts w:ascii="Arial" w:hAnsi="Arial" w:cs="Arial"/>
    </w:rPr>
  </w:style>
  <w:style w:type="paragraph" w:styleId="CommentSubject">
    <w:name w:val="annotation subject"/>
    <w:basedOn w:val="CommentText"/>
    <w:next w:val="CommentText"/>
    <w:link w:val="CommentSubjectChar"/>
    <w:rsid w:val="005D25E0"/>
    <w:rPr>
      <w:b/>
      <w:bCs/>
    </w:rPr>
  </w:style>
  <w:style w:type="character" w:customStyle="1" w:styleId="CommentSubjectChar">
    <w:name w:val="Comment Subject Char"/>
    <w:basedOn w:val="CommentTextChar"/>
    <w:link w:val="CommentSubject"/>
    <w:rsid w:val="005D25E0"/>
    <w:rPr>
      <w:rFonts w:ascii="Arial" w:hAnsi="Arial" w:cs="Arial"/>
      <w:b/>
      <w:bCs/>
    </w:rPr>
  </w:style>
  <w:style w:type="paragraph" w:styleId="PlainText">
    <w:name w:val="Plain Text"/>
    <w:basedOn w:val="Normal"/>
    <w:link w:val="PlainTextChar"/>
    <w:uiPriority w:val="99"/>
    <w:unhideWhenUsed/>
    <w:rsid w:val="00940B0A"/>
    <w:pPr>
      <w:autoSpaceDE/>
      <w:autoSpaceDN/>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940B0A"/>
    <w:rPr>
      <w:rFonts w:ascii="Consolas" w:hAnsi="Consolas"/>
      <w:sz w:val="21"/>
      <w:szCs w:val="21"/>
      <w:lang w:eastAsia="en-US"/>
    </w:rPr>
  </w:style>
  <w:style w:type="character" w:customStyle="1" w:styleId="apple-converted-space">
    <w:name w:val="apple-converted-space"/>
    <w:basedOn w:val="DefaultParagraphFont"/>
    <w:rsid w:val="00C73783"/>
  </w:style>
  <w:style w:type="paragraph" w:customStyle="1" w:styleId="default0">
    <w:name w:val="default"/>
    <w:basedOn w:val="Normal"/>
    <w:rsid w:val="00C73783"/>
    <w:pPr>
      <w:autoSpaceDE/>
      <w:autoSpaceDN/>
      <w:spacing w:before="100" w:beforeAutospacing="1" w:after="100" w:afterAutospacing="1"/>
    </w:pPr>
    <w:rPr>
      <w:rFonts w:ascii="Calibri" w:hAnsi="Calibri" w:cs="Calibri"/>
      <w:sz w:val="24"/>
      <w:szCs w:val="24"/>
    </w:rPr>
  </w:style>
  <w:style w:type="table" w:styleId="TableGrid">
    <w:name w:val="Table Grid"/>
    <w:basedOn w:val="TableNormal"/>
    <w:rsid w:val="00012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905"/>
    <w:pPr>
      <w:autoSpaceDE w:val="0"/>
      <w:autoSpaceDN w:val="0"/>
    </w:pPr>
    <w:rPr>
      <w:rFonts w:ascii="Arial" w:hAnsi="Arial" w:cs="Arial"/>
      <w:sz w:val="22"/>
      <w:szCs w:val="22"/>
    </w:rPr>
  </w:style>
  <w:style w:type="paragraph" w:styleId="Heading1">
    <w:name w:val="heading 1"/>
    <w:basedOn w:val="Normal"/>
    <w:next w:val="Normal"/>
    <w:qFormat/>
    <w:rsid w:val="00F05905"/>
    <w:pPr>
      <w:keepNext/>
      <w:jc w:val="center"/>
      <w:outlineLvl w:val="0"/>
    </w:pPr>
    <w:rPr>
      <w:b/>
      <w:bCs/>
      <w:u w:val="single"/>
      <w:lang w:val="en-GB"/>
    </w:rPr>
  </w:style>
  <w:style w:type="paragraph" w:styleId="Heading2">
    <w:name w:val="heading 2"/>
    <w:basedOn w:val="Normal"/>
    <w:next w:val="Normal"/>
    <w:qFormat/>
    <w:rsid w:val="00F05905"/>
    <w:pPr>
      <w:keepNext/>
      <w:jc w:val="center"/>
      <w:outlineLvl w:val="1"/>
    </w:pPr>
    <w:rPr>
      <w:b/>
      <w:bCs/>
      <w:lang w:val="en-GB"/>
    </w:rPr>
  </w:style>
  <w:style w:type="paragraph" w:styleId="Heading3">
    <w:name w:val="heading 3"/>
    <w:basedOn w:val="Normal"/>
    <w:next w:val="Normal"/>
    <w:qFormat/>
    <w:rsid w:val="00F05905"/>
    <w:pPr>
      <w:keepNext/>
      <w:outlineLvl w:val="2"/>
    </w:pPr>
    <w:rPr>
      <w:b/>
      <w:bCs/>
      <w:lang w:val="en-US"/>
    </w:rPr>
  </w:style>
  <w:style w:type="paragraph" w:styleId="Heading4">
    <w:name w:val="heading 4"/>
    <w:basedOn w:val="Normal"/>
    <w:next w:val="Normal"/>
    <w:qFormat/>
    <w:rsid w:val="00F05905"/>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05905"/>
    <w:rPr>
      <w:lang w:val="en-US"/>
    </w:rPr>
  </w:style>
  <w:style w:type="paragraph" w:styleId="Header">
    <w:name w:val="header"/>
    <w:basedOn w:val="Normal"/>
    <w:rsid w:val="00F05905"/>
    <w:pPr>
      <w:tabs>
        <w:tab w:val="center" w:pos="4320"/>
        <w:tab w:val="right" w:pos="8640"/>
      </w:tabs>
    </w:pPr>
  </w:style>
  <w:style w:type="paragraph" w:styleId="Footer">
    <w:name w:val="footer"/>
    <w:basedOn w:val="Normal"/>
    <w:rsid w:val="00F05905"/>
    <w:pPr>
      <w:tabs>
        <w:tab w:val="center" w:pos="4320"/>
        <w:tab w:val="right" w:pos="8640"/>
      </w:tabs>
    </w:pPr>
  </w:style>
  <w:style w:type="character" w:styleId="PageNumber">
    <w:name w:val="page number"/>
    <w:basedOn w:val="DefaultParagraphFont"/>
    <w:rsid w:val="00F05905"/>
  </w:style>
  <w:style w:type="paragraph" w:styleId="BodyText2">
    <w:name w:val="Body Text 2"/>
    <w:basedOn w:val="Normal"/>
    <w:rsid w:val="00F05905"/>
    <w:rPr>
      <w:lang w:val="en-US"/>
    </w:rPr>
  </w:style>
  <w:style w:type="paragraph" w:styleId="BodyText">
    <w:name w:val="Body Text"/>
    <w:basedOn w:val="Normal"/>
    <w:rsid w:val="00F05905"/>
    <w:rPr>
      <w:b/>
      <w:bCs/>
      <w:lang w:val="en-US"/>
    </w:rPr>
  </w:style>
  <w:style w:type="character" w:customStyle="1" w:styleId="EmailStyle21">
    <w:name w:val="EmailStyle21"/>
    <w:basedOn w:val="DefaultParagraphFont"/>
    <w:semiHidden/>
    <w:rsid w:val="000B3F22"/>
    <w:rPr>
      <w:rFonts w:ascii="Arial" w:hAnsi="Arial" w:cs="Arial"/>
      <w:color w:val="auto"/>
      <w:sz w:val="20"/>
      <w:szCs w:val="20"/>
    </w:rPr>
  </w:style>
  <w:style w:type="paragraph" w:styleId="ListParagraph">
    <w:name w:val="List Paragraph"/>
    <w:basedOn w:val="Normal"/>
    <w:uiPriority w:val="34"/>
    <w:qFormat/>
    <w:rsid w:val="00DA5653"/>
    <w:pPr>
      <w:autoSpaceDE/>
      <w:autoSpaceDN/>
      <w:ind w:left="720"/>
      <w:contextualSpacing/>
    </w:pPr>
    <w:rPr>
      <w:rFonts w:ascii="Calibri" w:eastAsia="Calibri" w:hAnsi="Calibri" w:cs="Times New Roman"/>
      <w:sz w:val="24"/>
      <w:lang w:eastAsia="en-US"/>
    </w:rPr>
  </w:style>
  <w:style w:type="paragraph" w:customStyle="1" w:styleId="Default">
    <w:name w:val="Default"/>
    <w:rsid w:val="00923C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23759"/>
    <w:rPr>
      <w:rFonts w:ascii="Tahoma" w:hAnsi="Tahoma" w:cs="Tahoma"/>
      <w:sz w:val="16"/>
      <w:szCs w:val="16"/>
    </w:rPr>
  </w:style>
  <w:style w:type="character" w:customStyle="1" w:styleId="BalloonTextChar">
    <w:name w:val="Balloon Text Char"/>
    <w:basedOn w:val="DefaultParagraphFont"/>
    <w:link w:val="BalloonText"/>
    <w:rsid w:val="00F23759"/>
    <w:rPr>
      <w:rFonts w:ascii="Tahoma" w:hAnsi="Tahoma" w:cs="Tahoma"/>
      <w:sz w:val="16"/>
      <w:szCs w:val="16"/>
    </w:rPr>
  </w:style>
  <w:style w:type="character" w:styleId="CommentReference">
    <w:name w:val="annotation reference"/>
    <w:basedOn w:val="DefaultParagraphFont"/>
    <w:rsid w:val="005D25E0"/>
    <w:rPr>
      <w:sz w:val="16"/>
      <w:szCs w:val="16"/>
    </w:rPr>
  </w:style>
  <w:style w:type="paragraph" w:styleId="CommentText">
    <w:name w:val="annotation text"/>
    <w:basedOn w:val="Normal"/>
    <w:link w:val="CommentTextChar"/>
    <w:rsid w:val="005D25E0"/>
    <w:rPr>
      <w:sz w:val="20"/>
      <w:szCs w:val="20"/>
    </w:rPr>
  </w:style>
  <w:style w:type="character" w:customStyle="1" w:styleId="CommentTextChar">
    <w:name w:val="Comment Text Char"/>
    <w:basedOn w:val="DefaultParagraphFont"/>
    <w:link w:val="CommentText"/>
    <w:rsid w:val="005D25E0"/>
    <w:rPr>
      <w:rFonts w:ascii="Arial" w:hAnsi="Arial" w:cs="Arial"/>
    </w:rPr>
  </w:style>
  <w:style w:type="paragraph" w:styleId="CommentSubject">
    <w:name w:val="annotation subject"/>
    <w:basedOn w:val="CommentText"/>
    <w:next w:val="CommentText"/>
    <w:link w:val="CommentSubjectChar"/>
    <w:rsid w:val="005D25E0"/>
    <w:rPr>
      <w:b/>
      <w:bCs/>
    </w:rPr>
  </w:style>
  <w:style w:type="character" w:customStyle="1" w:styleId="CommentSubjectChar">
    <w:name w:val="Comment Subject Char"/>
    <w:basedOn w:val="CommentTextChar"/>
    <w:link w:val="CommentSubject"/>
    <w:rsid w:val="005D25E0"/>
    <w:rPr>
      <w:rFonts w:ascii="Arial" w:hAnsi="Arial" w:cs="Arial"/>
      <w:b/>
      <w:bCs/>
    </w:rPr>
  </w:style>
  <w:style w:type="paragraph" w:styleId="PlainText">
    <w:name w:val="Plain Text"/>
    <w:basedOn w:val="Normal"/>
    <w:link w:val="PlainTextChar"/>
    <w:uiPriority w:val="99"/>
    <w:unhideWhenUsed/>
    <w:rsid w:val="00940B0A"/>
    <w:pPr>
      <w:autoSpaceDE/>
      <w:autoSpaceDN/>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940B0A"/>
    <w:rPr>
      <w:rFonts w:ascii="Consolas" w:hAnsi="Consolas"/>
      <w:sz w:val="21"/>
      <w:szCs w:val="21"/>
      <w:lang w:eastAsia="en-US"/>
    </w:rPr>
  </w:style>
  <w:style w:type="character" w:customStyle="1" w:styleId="apple-converted-space">
    <w:name w:val="apple-converted-space"/>
    <w:basedOn w:val="DefaultParagraphFont"/>
    <w:rsid w:val="00C73783"/>
  </w:style>
  <w:style w:type="paragraph" w:customStyle="1" w:styleId="default0">
    <w:name w:val="default"/>
    <w:basedOn w:val="Normal"/>
    <w:rsid w:val="00C73783"/>
    <w:pPr>
      <w:autoSpaceDE/>
      <w:autoSpaceDN/>
      <w:spacing w:before="100" w:beforeAutospacing="1" w:after="100" w:afterAutospacing="1"/>
    </w:pPr>
    <w:rPr>
      <w:rFonts w:ascii="Calibri" w:hAnsi="Calibri" w:cs="Calibri"/>
      <w:sz w:val="24"/>
      <w:szCs w:val="24"/>
    </w:rPr>
  </w:style>
  <w:style w:type="table" w:styleId="TableGrid">
    <w:name w:val="Table Grid"/>
    <w:basedOn w:val="TableNormal"/>
    <w:rsid w:val="00012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252">
      <w:bodyDiv w:val="1"/>
      <w:marLeft w:val="0"/>
      <w:marRight w:val="0"/>
      <w:marTop w:val="0"/>
      <w:marBottom w:val="0"/>
      <w:divBdr>
        <w:top w:val="none" w:sz="0" w:space="0" w:color="auto"/>
        <w:left w:val="none" w:sz="0" w:space="0" w:color="auto"/>
        <w:bottom w:val="none" w:sz="0" w:space="0" w:color="auto"/>
        <w:right w:val="none" w:sz="0" w:space="0" w:color="auto"/>
      </w:divBdr>
    </w:div>
    <w:div w:id="11751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E25EA-0197-477E-A7C2-D11D0F5F49E0}"/>
</file>

<file path=customXml/itemProps2.xml><?xml version="1.0" encoding="utf-8"?>
<ds:datastoreItem xmlns:ds="http://schemas.openxmlformats.org/officeDocument/2006/customXml" ds:itemID="{C6B41D51-E05D-4692-91BB-F409C1D402DA}"/>
</file>

<file path=customXml/itemProps3.xml><?xml version="1.0" encoding="utf-8"?>
<ds:datastoreItem xmlns:ds="http://schemas.openxmlformats.org/officeDocument/2006/customXml" ds:itemID="{A405198D-DDA7-4FCE-AB9F-3BBC4752FECE}"/>
</file>

<file path=docProps/app.xml><?xml version="1.0" encoding="utf-8"?>
<Properties xmlns="http://schemas.openxmlformats.org/officeDocument/2006/extended-properties" xmlns:vt="http://schemas.openxmlformats.org/officeDocument/2006/docPropsVTypes">
  <Template>Normal.dotm</Template>
  <TotalTime>5</TotalTime>
  <Pages>5</Pages>
  <Words>1274</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6</cp:revision>
  <cp:lastPrinted>2013-08-21T19:02:00Z</cp:lastPrinted>
  <dcterms:created xsi:type="dcterms:W3CDTF">2013-05-22T16:30:00Z</dcterms:created>
  <dcterms:modified xsi:type="dcterms:W3CDTF">2013-08-21T19:02:00Z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10646400</vt:r8>
  </property>
</Properties>
</file>